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8D" w:rsidRPr="00452E8D" w:rsidRDefault="00452E8D" w:rsidP="00452E8D">
      <w:pPr>
        <w:rPr>
          <w:rFonts w:ascii="Arial Narrow" w:hAnsi="Arial Narrow" w:cs="Arial"/>
          <w:noProof/>
          <w:sz w:val="20"/>
          <w:szCs w:val="20"/>
        </w:rPr>
      </w:pPr>
      <w:r w:rsidRPr="00452E8D">
        <w:rPr>
          <w:rFonts w:ascii="Arial Narrow" w:hAnsi="Arial Narrow" w:cs="Arial"/>
          <w:noProof/>
          <w:sz w:val="20"/>
          <w:szCs w:val="20"/>
        </w:rPr>
        <w:t>Pengisian poin C sampai dengan poin H mengikuti template berikut dan tidak dibatasi jumlah kata atau halaman namun disarankan seringkas mungkin. Dilarang menghapus/memodifikasi template ataupun menghapus penjelasan di setiap poin.</w:t>
      </w:r>
    </w:p>
    <w:p w:rsidR="005B4C43" w:rsidRPr="0030092F" w:rsidRDefault="005B4C43" w:rsidP="005B4C43">
      <w:pPr>
        <w:rPr>
          <w:rFonts w:ascii="Arial Narrow" w:hAnsi="Arial Narrow" w:cs="Times New Roman"/>
          <w:noProof/>
          <w:sz w:val="20"/>
          <w:szCs w:val="20"/>
        </w:rPr>
      </w:pPr>
    </w:p>
    <w:tbl>
      <w:tblPr>
        <w:tblStyle w:val="TableGrid"/>
        <w:tblpPr w:leftFromText="180" w:rightFromText="180" w:vertAnchor="page" w:horzAnchor="margin" w:tblpY="2281"/>
        <w:tblW w:w="0" w:type="auto"/>
        <w:tblLook w:val="04A0" w:firstRow="1" w:lastRow="0" w:firstColumn="1" w:lastColumn="0" w:noHBand="0" w:noVBand="1"/>
      </w:tblPr>
      <w:tblGrid>
        <w:gridCol w:w="9017"/>
      </w:tblGrid>
      <w:tr w:rsidR="005B4C43" w:rsidRPr="0030092F" w:rsidTr="00A265B3">
        <w:tc>
          <w:tcPr>
            <w:tcW w:w="9017" w:type="dxa"/>
          </w:tcPr>
          <w:p w:rsidR="005B4C43" w:rsidRPr="0030092F" w:rsidRDefault="005B4C43" w:rsidP="00511426">
            <w:pPr>
              <w:tabs>
                <w:tab w:val="left" w:pos="247"/>
              </w:tabs>
              <w:spacing w:after="120"/>
              <w:ind w:left="247" w:hanging="247"/>
              <w:rPr>
                <w:rFonts w:ascii="Arial Narrow" w:hAnsi="Arial Narrow" w:cs="Times New Roman"/>
                <w:noProof/>
                <w:sz w:val="20"/>
                <w:szCs w:val="20"/>
                <w:lang w:val="id-ID"/>
              </w:rPr>
            </w:pPr>
            <w:r w:rsidRPr="00452E8D">
              <w:rPr>
                <w:rFonts w:ascii="Arial Narrow" w:hAnsi="Arial Narrow" w:cs="Times New Roman"/>
                <w:noProof/>
                <w:color w:val="000000" w:themeColor="text1"/>
                <w:sz w:val="20"/>
                <w:szCs w:val="20"/>
                <w:lang w:val="id-ID"/>
              </w:rPr>
              <w:t xml:space="preserve">C. </w:t>
            </w:r>
            <w:r w:rsidRPr="00452E8D">
              <w:rPr>
                <w:rFonts w:ascii="Arial Narrow" w:hAnsi="Arial Narrow" w:cs="Times New Roman"/>
                <w:noProof/>
                <w:color w:val="000000" w:themeColor="text1"/>
                <w:sz w:val="20"/>
                <w:szCs w:val="20"/>
                <w:lang w:val="id-ID"/>
              </w:rPr>
              <w:tab/>
            </w:r>
            <w:r w:rsidRPr="00452E8D">
              <w:rPr>
                <w:rFonts w:ascii="Arial Narrow" w:hAnsi="Arial Narrow" w:cs="Times New Roman"/>
                <w:b/>
                <w:noProof/>
                <w:color w:val="000000" w:themeColor="text1"/>
                <w:sz w:val="20"/>
                <w:szCs w:val="20"/>
                <w:lang w:val="id-ID"/>
              </w:rPr>
              <w:t xml:space="preserve">HASIL PELAKSANAAN PENELITIAN: </w:t>
            </w:r>
            <w:r w:rsidRPr="00452E8D">
              <w:rPr>
                <w:rFonts w:ascii="Arial Narrow" w:hAnsi="Arial Narrow" w:cs="Times New Roman"/>
                <w:noProof/>
                <w:color w:val="000000" w:themeColor="text1"/>
                <w:sz w:val="20"/>
                <w:szCs w:val="20"/>
                <w:lang w:val="id-ID"/>
              </w:rPr>
              <w:t xml:space="preserve">Tuliskan secara ringkas hasil pelaksanaan penelitian yang telah dicapai sesuai tahun </w:t>
            </w:r>
            <w:r w:rsidR="00511426" w:rsidRPr="00452E8D">
              <w:rPr>
                <w:rFonts w:ascii="Arial Narrow" w:hAnsi="Arial Narrow" w:cs="Times New Roman"/>
                <w:noProof/>
                <w:color w:val="000000" w:themeColor="text1"/>
                <w:sz w:val="20"/>
                <w:szCs w:val="20"/>
                <w:lang w:val="en-ID"/>
              </w:rPr>
              <w:t>pelaksanaan</w:t>
            </w:r>
            <w:r w:rsidRPr="00452E8D">
              <w:rPr>
                <w:rFonts w:ascii="Arial Narrow" w:hAnsi="Arial Narrow" w:cs="Times New Roman"/>
                <w:noProof/>
                <w:color w:val="000000" w:themeColor="text1"/>
                <w:sz w:val="20"/>
                <w:szCs w:val="20"/>
                <w:lang w:val="id-ID"/>
              </w:rPr>
              <w:t xml:space="preserve"> penelitian. Penyajian dapat berupa data, hasil analisis, dan </w:t>
            </w:r>
            <w:r w:rsidRPr="00452E8D">
              <w:rPr>
                <w:rFonts w:ascii="Arial Narrow" w:hAnsi="Arial Narrow" w:cs="Times New Roman"/>
                <w:noProof/>
                <w:color w:val="000000" w:themeColor="text1"/>
                <w:sz w:val="20"/>
                <w:szCs w:val="20"/>
                <w:lang w:val="en-ID"/>
              </w:rPr>
              <w:t xml:space="preserve">capaian </w:t>
            </w:r>
            <w:r w:rsidRPr="00452E8D">
              <w:rPr>
                <w:rFonts w:ascii="Arial Narrow" w:hAnsi="Arial Narrow" w:cs="Times New Roman"/>
                <w:noProof/>
                <w:color w:val="000000" w:themeColor="text1"/>
                <w:sz w:val="20"/>
                <w:szCs w:val="20"/>
                <w:lang w:val="id-ID"/>
              </w:rPr>
              <w:t xml:space="preserve">luaran (wajib dan atau tambahan). Seluruh hasil atau capaian yang </w:t>
            </w:r>
            <w:r w:rsidRPr="00452E8D">
              <w:rPr>
                <w:rFonts w:ascii="Arial Narrow" w:hAnsi="Arial Narrow" w:cs="Times New Roman"/>
                <w:noProof/>
                <w:color w:val="000000" w:themeColor="text1"/>
                <w:sz w:val="20"/>
                <w:szCs w:val="20"/>
                <w:lang w:val="en-ID"/>
              </w:rPr>
              <w:t xml:space="preserve">dilaporkan </w:t>
            </w:r>
            <w:r w:rsidRPr="00452E8D">
              <w:rPr>
                <w:rFonts w:ascii="Arial Narrow" w:hAnsi="Arial Narrow" w:cs="Times New Roman"/>
                <w:noProof/>
                <w:color w:val="000000" w:themeColor="text1"/>
                <w:sz w:val="20"/>
                <w:szCs w:val="20"/>
                <w:lang w:val="id-ID"/>
              </w:rPr>
              <w:t>harus berkaitan dengan tahapan pelaksanaan</w:t>
            </w:r>
            <w:r w:rsidRPr="00452E8D">
              <w:rPr>
                <w:rFonts w:ascii="Arial Narrow" w:hAnsi="Arial Narrow" w:cs="Times New Roman"/>
                <w:noProof/>
                <w:color w:val="000000" w:themeColor="text1"/>
                <w:sz w:val="20"/>
                <w:szCs w:val="20"/>
                <w:lang w:val="en-ID"/>
              </w:rPr>
              <w:t xml:space="preserve"> penelitian sebagaimana direncanakan pada</w:t>
            </w:r>
            <w:r w:rsidRPr="00452E8D">
              <w:rPr>
                <w:rFonts w:ascii="Arial Narrow" w:hAnsi="Arial Narrow" w:cs="Times New Roman"/>
                <w:noProof/>
                <w:color w:val="000000" w:themeColor="text1"/>
                <w:sz w:val="20"/>
                <w:szCs w:val="20"/>
                <w:lang w:val="id-ID"/>
              </w:rPr>
              <w:t xml:space="preserve"> proposal. </w:t>
            </w:r>
            <w:r w:rsidRPr="00452E8D">
              <w:rPr>
                <w:rFonts w:ascii="Arial Narrow" w:hAnsi="Arial Narrow" w:cs="Times New Roman"/>
                <w:noProof/>
                <w:color w:val="000000" w:themeColor="text1"/>
                <w:sz w:val="20"/>
                <w:szCs w:val="20"/>
                <w:lang w:val="en-ID"/>
              </w:rPr>
              <w:t>P</w:t>
            </w:r>
            <w:r w:rsidRPr="00452E8D">
              <w:rPr>
                <w:rFonts w:ascii="Arial Narrow" w:hAnsi="Arial Narrow" w:cs="Times New Roman"/>
                <w:noProof/>
                <w:color w:val="000000" w:themeColor="text1"/>
                <w:sz w:val="20"/>
                <w:szCs w:val="20"/>
                <w:lang w:val="id-ID"/>
              </w:rPr>
              <w:t xml:space="preserve">enyajian data dapat berupa gambar, tabel, grafik, dan sejenisnya, serta </w:t>
            </w:r>
            <w:r w:rsidRPr="00452E8D">
              <w:rPr>
                <w:rFonts w:ascii="Arial Narrow" w:hAnsi="Arial Narrow" w:cs="Times New Roman"/>
                <w:noProof/>
                <w:color w:val="000000" w:themeColor="text1"/>
                <w:sz w:val="20"/>
                <w:szCs w:val="20"/>
                <w:lang w:val="en-ID"/>
              </w:rPr>
              <w:t xml:space="preserve">analisis </w:t>
            </w:r>
            <w:r w:rsidRPr="00452E8D">
              <w:rPr>
                <w:rFonts w:ascii="Arial Narrow" w:hAnsi="Arial Narrow" w:cs="Times New Roman"/>
                <w:noProof/>
                <w:color w:val="000000" w:themeColor="text1"/>
                <w:sz w:val="20"/>
                <w:szCs w:val="20"/>
                <w:lang w:val="id-ID"/>
              </w:rPr>
              <w:t xml:space="preserve">didukung dengan sumber </w:t>
            </w:r>
            <w:r w:rsidRPr="00452E8D">
              <w:rPr>
                <w:rFonts w:ascii="Arial Narrow" w:hAnsi="Arial Narrow" w:cs="Times New Roman"/>
                <w:noProof/>
                <w:color w:val="000000" w:themeColor="text1"/>
                <w:sz w:val="20"/>
                <w:szCs w:val="20"/>
                <w:lang w:val="en-ID"/>
              </w:rPr>
              <w:t xml:space="preserve">pustaka </w:t>
            </w:r>
            <w:r w:rsidRPr="00452E8D">
              <w:rPr>
                <w:rFonts w:ascii="Arial Narrow" w:hAnsi="Arial Narrow" w:cs="Times New Roman"/>
                <w:noProof/>
                <w:color w:val="000000" w:themeColor="text1"/>
                <w:sz w:val="20"/>
                <w:szCs w:val="20"/>
                <w:lang w:val="id-ID"/>
              </w:rPr>
              <w:t>primer yang relevan dan terkini.</w:t>
            </w:r>
          </w:p>
        </w:tc>
      </w:tr>
    </w:tbl>
    <w:p w:rsidR="00642F20" w:rsidRDefault="00642F20" w:rsidP="005B4C43">
      <w:pPr>
        <w:rPr>
          <w:rFonts w:ascii="Arial Narrow" w:hAnsi="Arial Narrow" w:cs="Times New Roman"/>
          <w:noProof/>
          <w:sz w:val="20"/>
          <w:szCs w:val="20"/>
          <w:lang w:val="id-ID"/>
        </w:rPr>
      </w:pPr>
    </w:p>
    <w:p w:rsidR="003C5669" w:rsidRPr="00504005" w:rsidRDefault="003C5669" w:rsidP="003C5669">
      <w:pPr>
        <w:rPr>
          <w:rFonts w:ascii="Arial Narrow" w:eastAsia="Calibri" w:hAnsi="Arial Narrow" w:cs="Times New Roman"/>
          <w:b/>
          <w:i/>
          <w:sz w:val="20"/>
          <w:szCs w:val="20"/>
          <w:u w:val="single"/>
          <w:lang w:val="en-AU"/>
        </w:rPr>
      </w:pPr>
      <w:r w:rsidRPr="00504005">
        <w:rPr>
          <w:rFonts w:ascii="Arial Narrow" w:eastAsia="Calibri" w:hAnsi="Arial Narrow" w:cs="Times New Roman"/>
          <w:b/>
          <w:i/>
          <w:sz w:val="20"/>
          <w:szCs w:val="20"/>
          <w:u w:val="single"/>
          <w:lang w:val="en-AU"/>
        </w:rPr>
        <w:t>Latar Belakang</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i/>
          <w:sz w:val="20"/>
          <w:szCs w:val="20"/>
          <w:lang w:val="en-AU"/>
        </w:rPr>
        <w:t>Sustainable development</w:t>
      </w:r>
      <w:r w:rsidRPr="003C5669">
        <w:rPr>
          <w:rFonts w:ascii="Arial Narrow" w:eastAsia="Calibri" w:hAnsi="Arial Narrow" w:cs="Times New Roman"/>
          <w:sz w:val="20"/>
          <w:szCs w:val="20"/>
          <w:lang w:val="en-AU"/>
        </w:rPr>
        <w:t xml:space="preserve"> pertama kali diperkenalkan pada tahun 1980 karena adanya peningkatan perhatian tentang keberlanjutan masa depan keadaan lingkungan, sumber daya alam, dan kesetaraan sosial masyarakat oleh United Nations World Commission on Environment and Development (UNWCED) </w:t>
      </w:r>
      <w:r w:rsidRPr="003C5669">
        <w:rPr>
          <w:rFonts w:ascii="Arial Narrow" w:eastAsia="Calibri" w:hAnsi="Arial Narrow" w:cs="Times New Roman"/>
          <w:sz w:val="20"/>
          <w:szCs w:val="20"/>
        </w:rPr>
        <w:t xml:space="preserve">tercantum </w:t>
      </w:r>
      <w:r w:rsidRPr="003C5669">
        <w:rPr>
          <w:rFonts w:ascii="Arial Narrow" w:eastAsia="Calibri" w:hAnsi="Arial Narrow" w:cs="Times New Roman"/>
          <w:sz w:val="20"/>
          <w:szCs w:val="20"/>
          <w:lang w:val="en-AU"/>
        </w:rPr>
        <w:t xml:space="preserve">dalam Brundtland Report (Zamfir &amp; Corbos, 2015; Dangi &amp; Jamal, 2016; Mihalic, 2016). Sehingga konsep ini adalah suatu konsep multidimensi yang sangat erat hubungannya dengan keseimbangan atar tiga pilar yaitu ekonomi, sosial dan lingkungan yang tidak dapat dipisahkan satu dengan yang lainnya (Zamfir &amp; Corbos, 2015; Dangi &amp; Jamal, 2016; Mihalic, 2016). Pilar pertama yaitu ekonomi berkelanjutan </w:t>
      </w:r>
      <w:r w:rsidRPr="003C5669">
        <w:rPr>
          <w:rFonts w:ascii="Arial Narrow" w:eastAsia="Calibri" w:hAnsi="Arial Narrow" w:cs="Times New Roman"/>
          <w:i/>
          <w:sz w:val="20"/>
          <w:szCs w:val="20"/>
          <w:lang w:val="en-AU"/>
        </w:rPr>
        <w:t>(economic sustainability)</w:t>
      </w:r>
      <w:r w:rsidRPr="003C5669">
        <w:rPr>
          <w:rFonts w:ascii="Arial Narrow" w:eastAsia="Calibri" w:hAnsi="Arial Narrow" w:cs="Times New Roman"/>
          <w:sz w:val="20"/>
          <w:szCs w:val="20"/>
          <w:lang w:val="en-AU"/>
        </w:rPr>
        <w:t xml:space="preserve"> bertujuan untuk meningkatkan kesejahteraan masyarakat secara berkelanjutan dan mengefektifkan biaya dari semua kegiatan ekonomi sehingga perusahaan dapat bertahan lama. Pilar kedua, kehidupan social </w:t>
      </w:r>
      <w:r w:rsidRPr="003C5669">
        <w:rPr>
          <w:rFonts w:ascii="Arial Narrow" w:eastAsia="Calibri" w:hAnsi="Arial Narrow" w:cs="Times New Roman"/>
          <w:i/>
          <w:sz w:val="20"/>
          <w:szCs w:val="20"/>
          <w:lang w:val="en-AU"/>
        </w:rPr>
        <w:t>(social sustainability)</w:t>
      </w:r>
      <w:r w:rsidRPr="003C5669">
        <w:rPr>
          <w:rFonts w:ascii="Arial Narrow" w:eastAsia="Calibri" w:hAnsi="Arial Narrow" w:cs="Times New Roman"/>
          <w:sz w:val="20"/>
          <w:szCs w:val="20"/>
          <w:lang w:val="en-AU"/>
        </w:rPr>
        <w:t xml:space="preserve"> adalah dengan menghargai hak asasi manusia dan kesetaraan bagi setiap orang untuk memanfaatkan semua peluang yang ada terutama bagi masyarakat lokal. Pilar ketiga, lingkungan </w:t>
      </w:r>
      <w:r w:rsidRPr="003C5669">
        <w:rPr>
          <w:rFonts w:ascii="Arial Narrow" w:eastAsia="Calibri" w:hAnsi="Arial Narrow" w:cs="Times New Roman"/>
          <w:i/>
          <w:sz w:val="20"/>
          <w:szCs w:val="20"/>
          <w:lang w:val="en-AU"/>
        </w:rPr>
        <w:t>(environmental sustainability)</w:t>
      </w:r>
      <w:r w:rsidRPr="003C5669">
        <w:rPr>
          <w:rFonts w:ascii="Arial Narrow" w:eastAsia="Calibri" w:hAnsi="Arial Narrow" w:cs="Times New Roman"/>
          <w:sz w:val="20"/>
          <w:szCs w:val="20"/>
          <w:lang w:val="en-AU"/>
        </w:rPr>
        <w:t xml:space="preserve"> adalah dengan menjaga dan mengatur sumber daya alam terutama yang tidak terbarukan atau yang berharga bagi kehidupan manusia. Hal ini berkaitan dengan upaya mengurangi polusi air, udara dan tanah serta menjaga warisan alam.</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Konsep </w:t>
      </w:r>
      <w:r w:rsidRPr="003C5669">
        <w:rPr>
          <w:rFonts w:ascii="Arial Narrow" w:eastAsia="Calibri" w:hAnsi="Arial Narrow" w:cs="Times New Roman"/>
          <w:i/>
          <w:sz w:val="20"/>
          <w:szCs w:val="20"/>
          <w:lang w:val="en-AU"/>
        </w:rPr>
        <w:t>sustainable tourism</w:t>
      </w:r>
      <w:r w:rsidRPr="003C5669">
        <w:rPr>
          <w:rFonts w:ascii="Arial Narrow" w:eastAsia="Calibri" w:hAnsi="Arial Narrow" w:cs="Times New Roman"/>
          <w:sz w:val="20"/>
          <w:szCs w:val="20"/>
          <w:lang w:val="en-AU"/>
        </w:rPr>
        <w:t xml:space="preserve"> telah berkembang sejak awal tahun 1990 yang merupakan bagian dari konsep </w:t>
      </w:r>
      <w:r w:rsidRPr="003C5669">
        <w:rPr>
          <w:rFonts w:ascii="Arial Narrow" w:eastAsia="Calibri" w:hAnsi="Arial Narrow" w:cs="Times New Roman"/>
          <w:i/>
          <w:sz w:val="20"/>
          <w:szCs w:val="20"/>
          <w:lang w:val="en-AU"/>
        </w:rPr>
        <w:t>sustainable development</w:t>
      </w:r>
      <w:r w:rsidRPr="003C5669">
        <w:rPr>
          <w:rFonts w:ascii="Arial Narrow" w:eastAsia="Calibri" w:hAnsi="Arial Narrow" w:cs="Times New Roman"/>
          <w:sz w:val="20"/>
          <w:szCs w:val="20"/>
          <w:lang w:val="en-AU"/>
        </w:rPr>
        <w:t xml:space="preserve"> (Waligo, Clarke &amp; Hawkins, 2015; Zamfir &amp; Corbos, 2015; Dangi &amp; Jamal, 2016).  Menurut Dangi dan Jamal (2016) s</w:t>
      </w:r>
      <w:r w:rsidRPr="003C5669">
        <w:rPr>
          <w:rFonts w:ascii="Arial Narrow" w:eastAsia="Calibri" w:hAnsi="Arial Narrow" w:cs="Times New Roman"/>
          <w:i/>
          <w:sz w:val="20"/>
          <w:szCs w:val="20"/>
          <w:lang w:val="en-AU"/>
        </w:rPr>
        <w:t xml:space="preserve">ustainable tourism </w:t>
      </w:r>
      <w:r w:rsidRPr="003C5669">
        <w:rPr>
          <w:rFonts w:ascii="Arial Narrow" w:eastAsia="Calibri" w:hAnsi="Arial Narrow" w:cs="Times New Roman"/>
          <w:sz w:val="20"/>
          <w:szCs w:val="20"/>
          <w:lang w:val="en-AU"/>
        </w:rPr>
        <w:t xml:space="preserve">diartikan sebagai kegiatan pariwisata yang menitik beratkan kepada keadaan saat ini dan dampak dimasa depan terhadap ekonomi, sosial dan lingkungan serta memuaskan kebutuhan wisatawan, industri, lingkungan dan masyarakat lokal </w:t>
      </w:r>
      <w:r w:rsidRPr="003C5669">
        <w:rPr>
          <w:rFonts w:ascii="Arial Narrow" w:eastAsia="Calibri" w:hAnsi="Arial Narrow" w:cs="Times New Roman"/>
          <w:i/>
          <w:sz w:val="20"/>
          <w:szCs w:val="20"/>
          <w:lang w:val="en-AU"/>
        </w:rPr>
        <w:t>(stakeholder).</w:t>
      </w:r>
      <w:r w:rsidRPr="003C5669">
        <w:rPr>
          <w:rFonts w:ascii="Arial Narrow" w:eastAsia="Calibri" w:hAnsi="Arial Narrow" w:cs="Times New Roman"/>
          <w:sz w:val="20"/>
          <w:szCs w:val="20"/>
          <w:lang w:val="en-AU"/>
        </w:rPr>
        <w:t xml:space="preserve"> </w:t>
      </w:r>
      <w:r w:rsidRPr="003C5669">
        <w:rPr>
          <w:rFonts w:ascii="Arial Narrow" w:eastAsia="Calibri" w:hAnsi="Arial Narrow" w:cs="Times New Roman"/>
          <w:i/>
          <w:sz w:val="20"/>
          <w:szCs w:val="20"/>
          <w:lang w:val="en-AU"/>
        </w:rPr>
        <w:t>Sustainable tourism</w:t>
      </w:r>
      <w:r w:rsidRPr="003C5669">
        <w:rPr>
          <w:rFonts w:ascii="Arial Narrow" w:eastAsia="Calibri" w:hAnsi="Arial Narrow" w:cs="Times New Roman"/>
          <w:sz w:val="20"/>
          <w:szCs w:val="20"/>
          <w:lang w:val="en-AU"/>
        </w:rPr>
        <w:t xml:space="preserve"> selain memperhatikan tiga pilar </w:t>
      </w:r>
      <w:r w:rsidRPr="003C5669">
        <w:rPr>
          <w:rFonts w:ascii="Arial Narrow" w:eastAsia="Calibri" w:hAnsi="Arial Narrow" w:cs="Times New Roman"/>
          <w:i/>
          <w:sz w:val="20"/>
          <w:szCs w:val="20"/>
          <w:lang w:val="en-AU"/>
        </w:rPr>
        <w:t>sustainable development</w:t>
      </w:r>
      <w:r w:rsidRPr="003C5669">
        <w:rPr>
          <w:rFonts w:ascii="Arial Narrow" w:eastAsia="Calibri" w:hAnsi="Arial Narrow" w:cs="Times New Roman"/>
          <w:sz w:val="20"/>
          <w:szCs w:val="20"/>
          <w:lang w:val="en-AU"/>
        </w:rPr>
        <w:t xml:space="preserve"> juga menekankan kepada peranan </w:t>
      </w:r>
      <w:r w:rsidRPr="003C5669">
        <w:rPr>
          <w:rFonts w:ascii="Arial Narrow" w:eastAsia="Calibri" w:hAnsi="Arial Narrow" w:cs="Times New Roman"/>
          <w:i/>
          <w:sz w:val="20"/>
          <w:szCs w:val="20"/>
          <w:lang w:val="en-AU"/>
        </w:rPr>
        <w:t>stakeholder</w:t>
      </w:r>
      <w:r w:rsidRPr="003C5669">
        <w:rPr>
          <w:rFonts w:ascii="Arial Narrow" w:eastAsia="Calibri" w:hAnsi="Arial Narrow" w:cs="Times New Roman"/>
          <w:sz w:val="20"/>
          <w:szCs w:val="20"/>
          <w:lang w:val="en-AU"/>
        </w:rPr>
        <w:t xml:space="preserve"> yang semakin penting dalam pengembangan berkelanjutan suatu daerah tujuan wisata. Sinergi antara tiga pilar </w:t>
      </w:r>
      <w:r w:rsidRPr="003C5669">
        <w:rPr>
          <w:rFonts w:ascii="Arial Narrow" w:eastAsia="Calibri" w:hAnsi="Arial Narrow" w:cs="Times New Roman"/>
          <w:i/>
          <w:sz w:val="20"/>
          <w:szCs w:val="20"/>
          <w:lang w:val="en-AU"/>
        </w:rPr>
        <w:t>sustainable development</w:t>
      </w:r>
      <w:r w:rsidRPr="003C5669">
        <w:rPr>
          <w:rFonts w:ascii="Arial Narrow" w:eastAsia="Calibri" w:hAnsi="Arial Narrow" w:cs="Times New Roman"/>
          <w:sz w:val="20"/>
          <w:szCs w:val="20"/>
          <w:lang w:val="en-AU"/>
        </w:rPr>
        <w:t xml:space="preserve"> dan </w:t>
      </w:r>
      <w:r w:rsidRPr="003C5669">
        <w:rPr>
          <w:rFonts w:ascii="Arial Narrow" w:eastAsia="Calibri" w:hAnsi="Arial Narrow" w:cs="Times New Roman"/>
          <w:i/>
          <w:sz w:val="20"/>
          <w:szCs w:val="20"/>
          <w:lang w:val="en-AU"/>
        </w:rPr>
        <w:t>stakeholder</w:t>
      </w:r>
      <w:r w:rsidRPr="003C5669">
        <w:rPr>
          <w:rFonts w:ascii="Arial Narrow" w:eastAsia="Calibri" w:hAnsi="Arial Narrow" w:cs="Times New Roman"/>
          <w:sz w:val="20"/>
          <w:szCs w:val="20"/>
          <w:lang w:val="en-AU"/>
        </w:rPr>
        <w:t xml:space="preserve"> menjadi penting untuk </w:t>
      </w:r>
      <w:r w:rsidRPr="003C5669">
        <w:rPr>
          <w:rFonts w:ascii="Arial Narrow" w:eastAsia="Calibri" w:hAnsi="Arial Narrow" w:cs="Times New Roman"/>
          <w:sz w:val="20"/>
          <w:szCs w:val="20"/>
        </w:rPr>
        <w:t xml:space="preserve">konsep </w:t>
      </w:r>
      <w:r w:rsidRPr="003C5669">
        <w:rPr>
          <w:rFonts w:ascii="Arial Narrow" w:eastAsia="Calibri" w:hAnsi="Arial Narrow" w:cs="Times New Roman"/>
          <w:sz w:val="20"/>
          <w:szCs w:val="20"/>
          <w:lang w:val="en-AU"/>
        </w:rPr>
        <w:t xml:space="preserve">pariwisata berkelanjutan. </w:t>
      </w:r>
      <w:r w:rsidRPr="003C5669">
        <w:rPr>
          <w:rFonts w:ascii="Arial Narrow" w:eastAsia="Calibri" w:hAnsi="Arial Narrow" w:cs="Times New Roman"/>
          <w:i/>
          <w:sz w:val="20"/>
          <w:szCs w:val="20"/>
          <w:lang w:val="en-AU"/>
        </w:rPr>
        <w:t xml:space="preserve">Sustainable tourism </w:t>
      </w:r>
      <w:r w:rsidRPr="003C5669">
        <w:rPr>
          <w:rFonts w:ascii="Arial Narrow" w:eastAsia="Calibri" w:hAnsi="Arial Narrow" w:cs="Times New Roman"/>
          <w:sz w:val="20"/>
          <w:szCs w:val="20"/>
          <w:lang w:val="en-AU"/>
        </w:rPr>
        <w:t xml:space="preserve">mencakup semua jenis pariwisata yaitu </w:t>
      </w:r>
      <w:r w:rsidRPr="003C5669">
        <w:rPr>
          <w:rFonts w:ascii="Arial Narrow" w:eastAsia="Calibri" w:hAnsi="Arial Narrow" w:cs="Times New Roman"/>
          <w:i/>
          <w:sz w:val="20"/>
          <w:szCs w:val="20"/>
          <w:lang w:val="en-AU"/>
        </w:rPr>
        <w:t>mass tourism, cultural tourism, mountain tourism, seaside tourism, spa tourism, business tourism, medical tourism, rural tourism, urban tourism</w:t>
      </w:r>
      <w:r w:rsidRPr="003C5669">
        <w:rPr>
          <w:rFonts w:ascii="Arial Narrow" w:eastAsia="Calibri" w:hAnsi="Arial Narrow" w:cs="Times New Roman"/>
          <w:sz w:val="20"/>
          <w:szCs w:val="20"/>
          <w:lang w:val="en-AU"/>
        </w:rPr>
        <w:t xml:space="preserve"> dan lain-lain (Zamfir &amp; Corbos, 2015). Prinsip dari </w:t>
      </w:r>
      <w:r w:rsidRPr="003C5669">
        <w:rPr>
          <w:rFonts w:ascii="Arial Narrow" w:eastAsia="Calibri" w:hAnsi="Arial Narrow" w:cs="Times New Roman"/>
          <w:i/>
          <w:sz w:val="20"/>
          <w:szCs w:val="20"/>
          <w:lang w:val="en-AU"/>
        </w:rPr>
        <w:t xml:space="preserve">sustainable tourism </w:t>
      </w:r>
      <w:r w:rsidRPr="003C5669">
        <w:rPr>
          <w:rFonts w:ascii="Arial Narrow" w:eastAsia="Calibri" w:hAnsi="Arial Narrow" w:cs="Times New Roman"/>
          <w:sz w:val="20"/>
          <w:szCs w:val="20"/>
          <w:lang w:val="en-AU"/>
        </w:rPr>
        <w:t>adalah: (1) masyarakat lokal harus mengelola kegiatan periwisata di daerahnya; (2) pariwisata harus menyediakan lapangan pekerjaan bagi masyarakat untuk meningkatkan kesejahteraan mereka; (3) penggunaan standar internasional sebagai acuan; dan (4) pemberian pendidikan dan pelatihan untuk meningkatkan manajemen pengelolaan daerah wisata untuk melindungi lingkungan dan</w:t>
      </w:r>
      <w:r w:rsidRPr="003C5669">
        <w:rPr>
          <w:rFonts w:ascii="Arial Narrow" w:eastAsia="Calibri" w:hAnsi="Arial Narrow" w:cs="Times New Roman"/>
          <w:sz w:val="20"/>
          <w:szCs w:val="20"/>
        </w:rPr>
        <w:t xml:space="preserve"> </w:t>
      </w:r>
      <w:r w:rsidRPr="003C5669">
        <w:rPr>
          <w:rFonts w:ascii="Arial Narrow" w:eastAsia="Calibri" w:hAnsi="Arial Narrow" w:cs="Times New Roman"/>
          <w:sz w:val="20"/>
          <w:szCs w:val="20"/>
          <w:lang w:val="en-AU"/>
        </w:rPr>
        <w:t xml:space="preserve">alam harus dilakukan (Zamfir &amp; Corbos, 2015). </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Konsep marketing terus berkembang seiring dengan perkembangan jaman dan ilmu pengetahuan. Marketing juga mengalami perubahan dari konsep tradisional menuju konsep keberlanjutan </w:t>
      </w:r>
      <w:r w:rsidRPr="003C5669">
        <w:rPr>
          <w:rFonts w:ascii="Arial Narrow" w:eastAsia="Calibri" w:hAnsi="Arial Narrow" w:cs="Times New Roman"/>
          <w:i/>
          <w:sz w:val="20"/>
          <w:szCs w:val="20"/>
          <w:lang w:val="en-AU"/>
        </w:rPr>
        <w:t>(sustainability),</w:t>
      </w:r>
      <w:r w:rsidRPr="003C5669">
        <w:rPr>
          <w:rFonts w:ascii="Arial Narrow" w:eastAsia="Calibri" w:hAnsi="Arial Narrow" w:cs="Times New Roman"/>
          <w:sz w:val="20"/>
          <w:szCs w:val="20"/>
          <w:lang w:val="en-AU"/>
        </w:rPr>
        <w:t xml:space="preserve"> bahkan Jamrozy (2007) menyatakan bahwa marketing mengalami perubahan paradigm</w:t>
      </w:r>
      <w:r w:rsidRPr="003C5669">
        <w:rPr>
          <w:rFonts w:ascii="Arial Narrow" w:eastAsia="Calibri" w:hAnsi="Arial Narrow" w:cs="Times New Roman"/>
          <w:sz w:val="20"/>
          <w:szCs w:val="20"/>
        </w:rPr>
        <w:t>a</w:t>
      </w:r>
      <w:r w:rsidRPr="003C5669">
        <w:rPr>
          <w:rFonts w:ascii="Arial Narrow" w:eastAsia="Calibri" w:hAnsi="Arial Narrow" w:cs="Times New Roman"/>
          <w:sz w:val="20"/>
          <w:szCs w:val="20"/>
          <w:lang w:val="en-AU"/>
        </w:rPr>
        <w:t xml:space="preserve"> menjadi </w:t>
      </w:r>
      <w:r w:rsidRPr="003C5669">
        <w:rPr>
          <w:rFonts w:ascii="Arial Narrow" w:eastAsia="Calibri" w:hAnsi="Arial Narrow" w:cs="Times New Roman"/>
          <w:i/>
          <w:sz w:val="20"/>
          <w:szCs w:val="20"/>
          <w:lang w:val="en-AU"/>
        </w:rPr>
        <w:t>green</w:t>
      </w:r>
      <w:r w:rsidRPr="003C5669">
        <w:rPr>
          <w:rFonts w:ascii="Arial Narrow" w:eastAsia="Calibri" w:hAnsi="Arial Narrow" w:cs="Times New Roman"/>
          <w:sz w:val="20"/>
          <w:szCs w:val="20"/>
          <w:lang w:val="en-AU"/>
        </w:rPr>
        <w:t xml:space="preserve"> atau </w:t>
      </w:r>
      <w:r w:rsidRPr="003C5669">
        <w:rPr>
          <w:rFonts w:ascii="Arial Narrow" w:eastAsia="Calibri" w:hAnsi="Arial Narrow" w:cs="Times New Roman"/>
          <w:i/>
          <w:sz w:val="20"/>
          <w:szCs w:val="20"/>
          <w:lang w:val="en-AU"/>
        </w:rPr>
        <w:t>sustainable marketing</w:t>
      </w:r>
      <w:r w:rsidRPr="003C5669">
        <w:rPr>
          <w:rFonts w:ascii="Arial Narrow" w:eastAsia="Calibri" w:hAnsi="Arial Narrow" w:cs="Times New Roman"/>
          <w:sz w:val="20"/>
          <w:szCs w:val="20"/>
          <w:lang w:val="en-AU"/>
        </w:rPr>
        <w:t xml:space="preserve">. Marketing harus memperhatikan tiga pilar </w:t>
      </w:r>
      <w:r w:rsidRPr="003C5669">
        <w:rPr>
          <w:rFonts w:ascii="Arial Narrow" w:eastAsia="Calibri" w:hAnsi="Arial Narrow" w:cs="Times New Roman"/>
          <w:i/>
          <w:sz w:val="20"/>
          <w:szCs w:val="20"/>
          <w:lang w:val="en-AU"/>
        </w:rPr>
        <w:t>sustainability</w:t>
      </w:r>
      <w:r w:rsidRPr="003C5669">
        <w:rPr>
          <w:rFonts w:ascii="Arial Narrow" w:eastAsia="Calibri" w:hAnsi="Arial Narrow" w:cs="Times New Roman"/>
          <w:sz w:val="20"/>
          <w:szCs w:val="20"/>
          <w:lang w:val="en-AU"/>
        </w:rPr>
        <w:t xml:space="preserve"> yaitu ekonomi, sosial dan lingkungan dalam setiap aktivitasnya salah satu contoh adalah konsep </w:t>
      </w:r>
      <w:r w:rsidRPr="003C5669">
        <w:rPr>
          <w:rFonts w:ascii="Arial Narrow" w:eastAsia="Calibri" w:hAnsi="Arial Narrow" w:cs="Times New Roman"/>
          <w:i/>
          <w:sz w:val="20"/>
          <w:szCs w:val="20"/>
          <w:lang w:val="en-AU"/>
        </w:rPr>
        <w:t>Coorporate Social Responsibility</w:t>
      </w:r>
      <w:r w:rsidRPr="003C5669">
        <w:rPr>
          <w:rFonts w:ascii="Arial Narrow" w:eastAsia="Calibri" w:hAnsi="Arial Narrow" w:cs="Times New Roman"/>
          <w:sz w:val="20"/>
          <w:szCs w:val="20"/>
          <w:lang w:val="en-AU"/>
        </w:rPr>
        <w:t xml:space="preserve"> (CSR) yang diimplementasikan oleh perusahaan untuk menunjukkan kepedulian terhadap lingkungan dan masyarakat sekitar</w:t>
      </w:r>
      <w:r w:rsidRPr="003C5669">
        <w:rPr>
          <w:rFonts w:ascii="Arial Narrow" w:eastAsia="Calibri" w:hAnsi="Arial Narrow" w:cs="Times New Roman"/>
          <w:sz w:val="20"/>
          <w:szCs w:val="20"/>
        </w:rPr>
        <w:t xml:space="preserve"> (Lisan, 2013)</w:t>
      </w:r>
      <w:r w:rsidRPr="003C5669">
        <w:rPr>
          <w:rFonts w:ascii="Arial Narrow" w:eastAsia="Calibri" w:hAnsi="Arial Narrow" w:cs="Times New Roman"/>
          <w:sz w:val="20"/>
          <w:szCs w:val="20"/>
          <w:lang w:val="en-AU"/>
        </w:rPr>
        <w:t xml:space="preserve">. </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b/>
          <w:i/>
          <w:sz w:val="20"/>
          <w:szCs w:val="20"/>
          <w:lang w:val="en-AU"/>
        </w:rPr>
        <w:t>Community Based Tourism</w:t>
      </w:r>
      <w:r w:rsidRPr="003C5669">
        <w:rPr>
          <w:rFonts w:ascii="Arial Narrow" w:eastAsia="Calibri" w:hAnsi="Arial Narrow" w:cs="Times New Roman"/>
          <w:b/>
          <w:sz w:val="20"/>
          <w:szCs w:val="20"/>
          <w:lang w:val="en-AU"/>
        </w:rPr>
        <w:t xml:space="preserve"> (</w:t>
      </w:r>
      <w:r w:rsidRPr="003C5669">
        <w:rPr>
          <w:rFonts w:ascii="Arial Narrow" w:eastAsia="Calibri" w:hAnsi="Arial Narrow" w:cs="Times New Roman"/>
          <w:sz w:val="20"/>
          <w:szCs w:val="20"/>
          <w:lang w:val="en-AU"/>
        </w:rPr>
        <w:t xml:space="preserve">CBT) dipromosikan sebagai suatu </w:t>
      </w:r>
      <w:proofErr w:type="gramStart"/>
      <w:r w:rsidRPr="003C5669">
        <w:rPr>
          <w:rFonts w:ascii="Arial Narrow" w:eastAsia="Calibri" w:hAnsi="Arial Narrow" w:cs="Times New Roman"/>
          <w:sz w:val="20"/>
          <w:szCs w:val="20"/>
          <w:lang w:val="en-AU"/>
        </w:rPr>
        <w:t>cara</w:t>
      </w:r>
      <w:proofErr w:type="gramEnd"/>
      <w:r w:rsidRPr="003C5669">
        <w:rPr>
          <w:rFonts w:ascii="Arial Narrow" w:eastAsia="Calibri" w:hAnsi="Arial Narrow" w:cs="Times New Roman"/>
          <w:sz w:val="20"/>
          <w:szCs w:val="20"/>
          <w:lang w:val="en-AU"/>
        </w:rPr>
        <w:t xml:space="preserve"> pengembangan pariwisata dimana kebutuhan sosial, lingkungan dan ekonomi dari masyarakat lokal terpenuhi melalui produk pariwisata yang ditawarkan (Goodwin &amp; Santilli, 2008; Vinay, 2012). CBT merupakan alat untuk pencapaian </w:t>
      </w:r>
      <w:r w:rsidRPr="003C5669">
        <w:rPr>
          <w:rFonts w:ascii="Arial Narrow" w:eastAsia="Calibri" w:hAnsi="Arial Narrow" w:cs="Times New Roman"/>
          <w:i/>
          <w:sz w:val="20"/>
          <w:szCs w:val="20"/>
          <w:lang w:val="en-AU"/>
        </w:rPr>
        <w:t>sustainable tourism</w:t>
      </w:r>
      <w:r w:rsidRPr="003C5669">
        <w:rPr>
          <w:rFonts w:ascii="Arial Narrow" w:eastAsia="Calibri" w:hAnsi="Arial Narrow" w:cs="Times New Roman"/>
          <w:sz w:val="20"/>
          <w:szCs w:val="20"/>
          <w:lang w:val="en-AU"/>
        </w:rPr>
        <w:t xml:space="preserve"> (Lee, 2013). CBT adalah suatu bentuk pariwisata yang bertujuan untuk melibatkan dan menguntungkan masyarakat lokal, terutama penduduk asli di sebuah desa. Salah satu contoh konsep CBT adalah desa wisata dimana penduduk desa mengelola sendiri potensi pariwisatanya dengan pengelolaan bersama dan pembagian keuntungan bersama</w:t>
      </w:r>
      <w:r w:rsidRPr="003C5669">
        <w:rPr>
          <w:rFonts w:ascii="Arial Narrow" w:eastAsia="Calibri" w:hAnsi="Arial Narrow" w:cs="Times New Roman"/>
          <w:sz w:val="20"/>
          <w:szCs w:val="20"/>
        </w:rPr>
        <w:t xml:space="preserve"> (Amir et al., 2015)</w:t>
      </w:r>
      <w:r w:rsidRPr="003C5669">
        <w:rPr>
          <w:rFonts w:ascii="Arial Narrow" w:eastAsia="Calibri" w:hAnsi="Arial Narrow" w:cs="Times New Roman"/>
          <w:sz w:val="20"/>
          <w:szCs w:val="20"/>
          <w:lang w:val="en-AU"/>
        </w:rPr>
        <w:t xml:space="preserve">. Prinsip utama CBT adalah untuk meningkatkan taraf hidup masyarakat lokal. Karakteristik CBT adalah: (1) keuntungan dinikmati oleh masyarakat lokal; (2) infrastruktur milik bersama; (3) pemerataan dalam menerima manfaat; (4) adanya inisiatif melindungi lingkungan; (5) perusahaan dari luar dapat membentuk </w:t>
      </w:r>
      <w:r w:rsidRPr="003C5669">
        <w:rPr>
          <w:rFonts w:ascii="Arial Narrow" w:eastAsia="Calibri" w:hAnsi="Arial Narrow" w:cs="Times New Roman"/>
          <w:i/>
          <w:sz w:val="20"/>
          <w:szCs w:val="20"/>
          <w:lang w:val="en-AU"/>
        </w:rPr>
        <w:t>joint ventures</w:t>
      </w:r>
      <w:r w:rsidRPr="003C5669">
        <w:rPr>
          <w:rFonts w:ascii="Arial Narrow" w:eastAsia="Calibri" w:hAnsi="Arial Narrow" w:cs="Times New Roman"/>
          <w:sz w:val="20"/>
          <w:szCs w:val="20"/>
          <w:lang w:val="en-AU"/>
        </w:rPr>
        <w:t xml:space="preserve"> dengan masyarakat lokal; (6) masyarakat memiliki dan mengelola sendiri perusahaan; (7) walaupun perusahaan dimiliki oleh swasta tetapi keuntungan bagi masyarakat lokal; (8) pengembangan jejaring untuk produk pariwisata; (9) koperasi; dan (10) pengembangan sektor swasta di dalam pemberdayaan potensi desa.</w:t>
      </w:r>
    </w:p>
    <w:p w:rsidR="003C5669" w:rsidRPr="003C5669" w:rsidRDefault="003C5669" w:rsidP="003C5669">
      <w:pPr>
        <w:autoSpaceDE w:val="0"/>
        <w:autoSpaceDN w:val="0"/>
        <w:adjustRightInd w:val="0"/>
        <w:spacing w:after="0"/>
        <w:rPr>
          <w:rFonts w:ascii="Arial Narrow" w:eastAsia="Calibri" w:hAnsi="Arial Narrow" w:cs="Times New Roman"/>
          <w:sz w:val="20"/>
          <w:szCs w:val="20"/>
        </w:rPr>
      </w:pPr>
      <w:r w:rsidRPr="003C5669">
        <w:rPr>
          <w:rFonts w:ascii="Arial Narrow" w:eastAsia="Calibri" w:hAnsi="Arial Narrow" w:cs="Times New Roman"/>
          <w:sz w:val="20"/>
          <w:szCs w:val="20"/>
        </w:rPr>
        <w:t xml:space="preserve">Tourism Supply Chain (TSC) </w:t>
      </w:r>
      <w:r w:rsidRPr="003C5669">
        <w:rPr>
          <w:rFonts w:ascii="Arial Narrow" w:eastAsia="Calibri" w:hAnsi="Arial Narrow" w:cs="Times New Roman"/>
          <w:sz w:val="20"/>
          <w:szCs w:val="20"/>
          <w:lang w:val="en-AU"/>
        </w:rPr>
        <w:t xml:space="preserve">adalah keseluruhan kegiatan dengan tujuan untuk melakukan kerjasama di bidang sumber daya, penghematan biaya dan pencapaian nilai pelanggan di dunia bisnis pariwisata termasuk didalamnya produk (barang maupun jasa), uang dan aliran informasi yang berpengaruh terhadap produk dan pengalaman wisatawan (Buyukkeklik, Ozoglu &amp; Kemer, 2014). </w:t>
      </w:r>
      <w:r w:rsidRPr="003C5669">
        <w:rPr>
          <w:rFonts w:ascii="Arial Narrow" w:eastAsia="Calibri" w:hAnsi="Arial Narrow" w:cs="Times New Roman"/>
          <w:sz w:val="20"/>
          <w:szCs w:val="20"/>
        </w:rPr>
        <w:t xml:space="preserve">Song (2012) mendifinisikan TSC sebagai </w:t>
      </w:r>
    </w:p>
    <w:p w:rsidR="003C5669" w:rsidRPr="003C5669" w:rsidRDefault="003C5669" w:rsidP="003C5669">
      <w:pPr>
        <w:autoSpaceDE w:val="0"/>
        <w:autoSpaceDN w:val="0"/>
        <w:adjustRightInd w:val="0"/>
        <w:spacing w:after="0"/>
        <w:rPr>
          <w:rFonts w:ascii="Arial Narrow" w:eastAsia="Calibri" w:hAnsi="Arial Narrow" w:cs="Times New Roman"/>
          <w:i/>
          <w:sz w:val="20"/>
          <w:szCs w:val="20"/>
        </w:rPr>
      </w:pPr>
      <w:r w:rsidRPr="003C5669">
        <w:rPr>
          <w:rFonts w:ascii="Arial Narrow" w:eastAsia="Calibri" w:hAnsi="Arial Narrow" w:cs="Times New Roman"/>
          <w:i/>
          <w:sz w:val="20"/>
          <w:szCs w:val="20"/>
        </w:rPr>
        <w:t>“a network of tourism organizations supplying different components of tourism products/services such as flights and accommodation for the distribution and marketing of the final tourism products at a specific tourism destination, and involves a wide range of participants in both the private and public sectors.”</w:t>
      </w:r>
    </w:p>
    <w:p w:rsidR="003C5669" w:rsidRPr="003C5669" w:rsidRDefault="003C5669" w:rsidP="003C5669">
      <w:pPr>
        <w:autoSpaceDE w:val="0"/>
        <w:autoSpaceDN w:val="0"/>
        <w:adjustRightInd w:val="0"/>
        <w:spacing w:after="0"/>
        <w:rPr>
          <w:rFonts w:ascii="Arial Narrow" w:eastAsia="Calibri" w:hAnsi="Arial Narrow" w:cs="Times New Roman"/>
          <w:sz w:val="20"/>
          <w:szCs w:val="20"/>
        </w:rPr>
      </w:pPr>
      <w:r w:rsidRPr="003C5669">
        <w:rPr>
          <w:rFonts w:ascii="Arial Narrow" w:eastAsia="Calibri" w:hAnsi="Arial Narrow" w:cs="Times New Roman"/>
          <w:sz w:val="20"/>
          <w:szCs w:val="20"/>
        </w:rPr>
        <w:t>TSC</w:t>
      </w:r>
      <w:r w:rsidRPr="003C5669">
        <w:rPr>
          <w:rFonts w:ascii="Arial Narrow" w:eastAsia="Calibri" w:hAnsi="Arial Narrow" w:cs="Times New Roman"/>
          <w:sz w:val="20"/>
          <w:szCs w:val="20"/>
          <w:lang w:val="en-AU"/>
        </w:rPr>
        <w:t xml:space="preserve"> terdiri dari perusahaan akomodasi, perusahaan angkutan, perusahaan makanan dan minuman, perusahaan rekreasi, perusahaan retail, operator tur, dan agen travel (Tigu &amp; Calaretu, 2013; Buyukkeklik, Ozoglu &amp; Kemer, 2014).</w:t>
      </w:r>
      <w:r w:rsidRPr="003C5669">
        <w:rPr>
          <w:rFonts w:ascii="Arial Narrow" w:eastAsia="Calibri" w:hAnsi="Arial Narrow" w:cs="Times New Roman"/>
          <w:sz w:val="20"/>
          <w:szCs w:val="20"/>
        </w:rPr>
        <w:t xml:space="preserve"> Sigala (2008) menggambarkan TSC sebagai berikut:</w:t>
      </w:r>
    </w:p>
    <w:p w:rsidR="003C5669" w:rsidRPr="003C5669" w:rsidRDefault="003C5669" w:rsidP="003C5669">
      <w:pPr>
        <w:autoSpaceDE w:val="0"/>
        <w:autoSpaceDN w:val="0"/>
        <w:adjustRightInd w:val="0"/>
        <w:spacing w:after="0"/>
        <w:jc w:val="center"/>
        <w:rPr>
          <w:rFonts w:ascii="Arial Narrow" w:eastAsia="Calibri" w:hAnsi="Arial Narrow" w:cs="Times New Roman"/>
          <w:sz w:val="20"/>
          <w:szCs w:val="20"/>
        </w:rPr>
      </w:pPr>
      <w:r w:rsidRPr="003C5669">
        <w:rPr>
          <w:rFonts w:ascii="Arial Narrow" w:eastAsia="Calibri" w:hAnsi="Arial Narrow" w:cs="Times New Roman"/>
          <w:noProof/>
          <w:sz w:val="20"/>
          <w:szCs w:val="20"/>
        </w:rPr>
        <mc:AlternateContent>
          <mc:Choice Requires="wpg">
            <w:drawing>
              <wp:inline distT="0" distB="0" distL="0" distR="0" wp14:anchorId="65534339" wp14:editId="4646DD57">
                <wp:extent cx="5469642" cy="1743075"/>
                <wp:effectExtent l="0" t="0" r="17145" b="0"/>
                <wp:docPr id="105" name="Group 105"/>
                <wp:cNvGraphicFramePr/>
                <a:graphic xmlns:a="http://schemas.openxmlformats.org/drawingml/2006/main">
                  <a:graphicData uri="http://schemas.microsoft.com/office/word/2010/wordprocessingGroup">
                    <wpg:wgp>
                      <wpg:cNvGrpSpPr/>
                      <wpg:grpSpPr>
                        <a:xfrm>
                          <a:off x="0" y="0"/>
                          <a:ext cx="5469642" cy="1743075"/>
                          <a:chOff x="0" y="0"/>
                          <a:chExt cx="5374668" cy="1796994"/>
                        </a:xfrm>
                      </wpg:grpSpPr>
                      <wps:wsp>
                        <wps:cNvPr id="106" name="Oval 106"/>
                        <wps:cNvSpPr/>
                        <wps:spPr>
                          <a:xfrm>
                            <a:off x="0" y="0"/>
                            <a:ext cx="2218055" cy="1486728"/>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07"/>
                        <wps:cNvSpPr txBox="1"/>
                        <wps:spPr>
                          <a:xfrm>
                            <a:off x="349858" y="246490"/>
                            <a:ext cx="1510748" cy="461176"/>
                          </a:xfrm>
                          <a:prstGeom prst="rect">
                            <a:avLst/>
                          </a:prstGeom>
                          <a:solidFill>
                            <a:sysClr val="window" lastClr="FFFFFF"/>
                          </a:solidFill>
                          <a:ln w="6350">
                            <a:solidFill>
                              <a:prstClr val="black"/>
                            </a:solidFill>
                          </a:ln>
                        </wps:spPr>
                        <wps:txbx>
                          <w:txbxContent>
                            <w:p w:rsidR="006D0340" w:rsidRPr="00B608BD" w:rsidRDefault="006D0340" w:rsidP="003C5669">
                              <w:pPr>
                                <w:spacing w:after="0"/>
                                <w:rPr>
                                  <w:rFonts w:ascii="Times New Roman" w:hAnsi="Times New Roman" w:cs="Times New Roman"/>
                                  <w:sz w:val="16"/>
                                  <w:szCs w:val="16"/>
                                </w:rPr>
                              </w:pPr>
                              <w:r w:rsidRPr="00B608BD">
                                <w:rPr>
                                  <w:rFonts w:ascii="Times New Roman" w:hAnsi="Times New Roman" w:cs="Times New Roman"/>
                                  <w:sz w:val="16"/>
                                  <w:szCs w:val="16"/>
                                </w:rPr>
                                <w:t>Providers of tourism infrastructure</w:t>
                              </w:r>
                              <w:r>
                                <w:rPr>
                                  <w:rFonts w:ascii="Times New Roman" w:hAnsi="Times New Roman" w:cs="Times New Roman"/>
                                  <w:sz w:val="16"/>
                                  <w:szCs w:val="16"/>
                                </w:rPr>
                                <w:t xml:space="preserve"> (water and power supply, road, airport,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349858" y="787179"/>
                            <a:ext cx="1510748" cy="461176"/>
                          </a:xfrm>
                          <a:prstGeom prst="rect">
                            <a:avLst/>
                          </a:prstGeom>
                          <a:solidFill>
                            <a:sysClr val="window" lastClr="FFFFFF"/>
                          </a:solidFill>
                          <a:ln w="6350">
                            <a:solidFill>
                              <a:prstClr val="black"/>
                            </a:solidFill>
                          </a:ln>
                        </wps:spPr>
                        <wps:txb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Hotels, resorts, restaurants, museums and other tourism related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2393343" y="278296"/>
                            <a:ext cx="795130" cy="262393"/>
                          </a:xfrm>
                          <a:prstGeom prst="rect">
                            <a:avLst/>
                          </a:prstGeom>
                          <a:solidFill>
                            <a:sysClr val="window" lastClr="FFFFFF"/>
                          </a:solidFill>
                          <a:ln w="6350">
                            <a:solidFill>
                              <a:prstClr val="black"/>
                            </a:solidFill>
                          </a:ln>
                        </wps:spPr>
                        <wps:txb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Tour operators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2393343" y="1025718"/>
                            <a:ext cx="1391478" cy="461010"/>
                          </a:xfrm>
                          <a:prstGeom prst="rect">
                            <a:avLst/>
                          </a:prstGeom>
                          <a:solidFill>
                            <a:sysClr val="window" lastClr="FFFFFF"/>
                          </a:solidFill>
                          <a:ln w="6350">
                            <a:solidFill>
                              <a:prstClr val="black"/>
                            </a:solidFill>
                          </a:ln>
                        </wps:spPr>
                        <wps:txb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Other tourism intermediaries such as internet websites, destination organization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3721211" y="596348"/>
                            <a:ext cx="763325" cy="254442"/>
                          </a:xfrm>
                          <a:prstGeom prst="rect">
                            <a:avLst/>
                          </a:prstGeom>
                          <a:solidFill>
                            <a:sysClr val="window" lastClr="FFFFFF"/>
                          </a:solidFill>
                          <a:ln w="6350">
                            <a:solidFill>
                              <a:prstClr val="black"/>
                            </a:solidFill>
                          </a:ln>
                        </wps:spPr>
                        <wps:txb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Travel agents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4770783" y="182880"/>
                            <a:ext cx="603885" cy="1121134"/>
                          </a:xfrm>
                          <a:prstGeom prst="rect">
                            <a:avLst/>
                          </a:prstGeom>
                          <a:solidFill>
                            <a:sysClr val="window" lastClr="FFFFFF"/>
                          </a:solidFill>
                          <a:ln w="6350">
                            <a:solidFill>
                              <a:prstClr val="black"/>
                            </a:solidFill>
                          </a:ln>
                        </wps:spPr>
                        <wps:txbx>
                          <w:txbxContent>
                            <w:p w:rsidR="006D0340"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Tourism demand</w:t>
                              </w:r>
                            </w:p>
                            <w:p w:rsidR="006D0340" w:rsidRDefault="006D0340" w:rsidP="003C5669">
                              <w:pPr>
                                <w:spacing w:after="0"/>
                                <w:rPr>
                                  <w:rFonts w:ascii="Times New Roman" w:hAnsi="Times New Roman" w:cs="Times New Roman"/>
                                  <w:sz w:val="16"/>
                                  <w:szCs w:val="16"/>
                                </w:rPr>
                              </w:pPr>
                            </w:p>
                            <w:p w:rsidR="006D0340"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Travelers</w:t>
                              </w:r>
                            </w:p>
                            <w:p w:rsidR="006D0340" w:rsidRDefault="006D0340" w:rsidP="003C5669">
                              <w:pPr>
                                <w:spacing w:after="0"/>
                                <w:rPr>
                                  <w:rFonts w:ascii="Times New Roman" w:hAnsi="Times New Roman" w:cs="Times New Roman"/>
                                  <w:sz w:val="16"/>
                                  <w:szCs w:val="16"/>
                                </w:rPr>
                              </w:pPr>
                            </w:p>
                            <w:p w:rsidR="006D0340" w:rsidRPr="00B608BD" w:rsidRDefault="006D0340" w:rsidP="003C5669">
                              <w:pPr>
                                <w:spacing w:after="0"/>
                                <w:rPr>
                                  <w:rFonts w:ascii="Times New Roman" w:hAnsi="Times New Roman" w:cs="Times New Roman"/>
                                  <w:sz w:val="16"/>
                                  <w:szCs w:val="16"/>
                                </w:rPr>
                              </w:pPr>
                              <w:proofErr w:type="gramStart"/>
                              <w:r>
                                <w:rPr>
                                  <w:rFonts w:ascii="Times New Roman" w:hAnsi="Times New Roman" w:cs="Times New Roman"/>
                                  <w:sz w:val="16"/>
                                  <w:szCs w:val="16"/>
                                </w:rPr>
                                <w:t>etc</w:t>
                              </w:r>
                              <w:proofErr w:type="gramEnd"/>
                              <w:r>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Connector 113"/>
                        <wps:cNvCnPr/>
                        <wps:spPr>
                          <a:xfrm flipV="1">
                            <a:off x="2218414" y="707666"/>
                            <a:ext cx="1502797" cy="166"/>
                          </a:xfrm>
                          <a:prstGeom prst="line">
                            <a:avLst/>
                          </a:prstGeom>
                          <a:noFill/>
                          <a:ln w="6350" cap="flat" cmpd="sng" algn="ctr">
                            <a:solidFill>
                              <a:sysClr val="windowText" lastClr="000000"/>
                            </a:solidFill>
                            <a:prstDash val="solid"/>
                            <a:miter lim="800000"/>
                          </a:ln>
                          <a:effectLst/>
                        </wps:spPr>
                        <wps:bodyPr/>
                      </wps:wsp>
                      <wps:wsp>
                        <wps:cNvPr id="114" name="Straight Connector 114"/>
                        <wps:cNvCnPr/>
                        <wps:spPr>
                          <a:xfrm>
                            <a:off x="2122999" y="405516"/>
                            <a:ext cx="270344" cy="0"/>
                          </a:xfrm>
                          <a:prstGeom prst="line">
                            <a:avLst/>
                          </a:prstGeom>
                          <a:noFill/>
                          <a:ln w="6350" cap="flat" cmpd="sng" algn="ctr">
                            <a:solidFill>
                              <a:sysClr val="windowText" lastClr="000000"/>
                            </a:solidFill>
                            <a:prstDash val="solid"/>
                            <a:miter lim="800000"/>
                          </a:ln>
                          <a:effectLst/>
                        </wps:spPr>
                        <wps:bodyPr/>
                      </wps:wsp>
                      <wps:wsp>
                        <wps:cNvPr id="115" name="Straight Connector 115"/>
                        <wps:cNvCnPr/>
                        <wps:spPr>
                          <a:xfrm>
                            <a:off x="2083242" y="1129085"/>
                            <a:ext cx="309632" cy="0"/>
                          </a:xfrm>
                          <a:prstGeom prst="line">
                            <a:avLst/>
                          </a:prstGeom>
                          <a:noFill/>
                          <a:ln w="6350" cap="flat" cmpd="sng" algn="ctr">
                            <a:solidFill>
                              <a:sysClr val="windowText" lastClr="000000"/>
                            </a:solidFill>
                            <a:prstDash val="solid"/>
                            <a:miter lim="800000"/>
                          </a:ln>
                          <a:effectLst/>
                        </wps:spPr>
                        <wps:bodyPr/>
                      </wps:wsp>
                      <wps:wsp>
                        <wps:cNvPr id="116" name="Straight Connector 116"/>
                        <wps:cNvCnPr/>
                        <wps:spPr>
                          <a:xfrm>
                            <a:off x="3188473" y="405516"/>
                            <a:ext cx="532848" cy="246491"/>
                          </a:xfrm>
                          <a:prstGeom prst="line">
                            <a:avLst/>
                          </a:prstGeom>
                          <a:noFill/>
                          <a:ln w="6350" cap="flat" cmpd="sng" algn="ctr">
                            <a:solidFill>
                              <a:sysClr val="windowText" lastClr="000000"/>
                            </a:solidFill>
                            <a:prstDash val="solid"/>
                            <a:miter lim="800000"/>
                          </a:ln>
                          <a:effectLst/>
                        </wps:spPr>
                        <wps:bodyPr/>
                      </wps:wsp>
                      <wps:wsp>
                        <wps:cNvPr id="117" name="Straight Connector 117"/>
                        <wps:cNvCnPr/>
                        <wps:spPr>
                          <a:xfrm flipV="1">
                            <a:off x="3784821" y="850789"/>
                            <a:ext cx="111263" cy="278296"/>
                          </a:xfrm>
                          <a:prstGeom prst="line">
                            <a:avLst/>
                          </a:prstGeom>
                          <a:noFill/>
                          <a:ln w="6350" cap="flat" cmpd="sng" algn="ctr">
                            <a:solidFill>
                              <a:sysClr val="windowText" lastClr="000000"/>
                            </a:solidFill>
                            <a:prstDash val="solid"/>
                            <a:miter lim="800000"/>
                          </a:ln>
                          <a:effectLst/>
                        </wps:spPr>
                        <wps:bodyPr/>
                      </wps:wsp>
                      <wps:wsp>
                        <wps:cNvPr id="118" name="Straight Connector 118"/>
                        <wps:cNvCnPr/>
                        <wps:spPr>
                          <a:xfrm>
                            <a:off x="3188473" y="405516"/>
                            <a:ext cx="1582310" cy="0"/>
                          </a:xfrm>
                          <a:prstGeom prst="line">
                            <a:avLst/>
                          </a:prstGeom>
                          <a:noFill/>
                          <a:ln w="6350" cap="flat" cmpd="sng" algn="ctr">
                            <a:solidFill>
                              <a:sysClr val="windowText" lastClr="000000"/>
                            </a:solidFill>
                            <a:prstDash val="solid"/>
                            <a:miter lim="800000"/>
                          </a:ln>
                          <a:effectLst/>
                        </wps:spPr>
                        <wps:bodyPr/>
                      </wps:wsp>
                      <wps:wsp>
                        <wps:cNvPr id="119" name="Straight Connector 119"/>
                        <wps:cNvCnPr/>
                        <wps:spPr>
                          <a:xfrm>
                            <a:off x="3784821" y="1129085"/>
                            <a:ext cx="986155" cy="0"/>
                          </a:xfrm>
                          <a:prstGeom prst="line">
                            <a:avLst/>
                          </a:prstGeom>
                          <a:noFill/>
                          <a:ln w="6350" cap="flat" cmpd="sng" algn="ctr">
                            <a:solidFill>
                              <a:sysClr val="windowText" lastClr="000000"/>
                            </a:solidFill>
                            <a:prstDash val="solid"/>
                            <a:miter lim="800000"/>
                          </a:ln>
                          <a:effectLst/>
                        </wps:spPr>
                        <wps:bodyPr/>
                      </wps:wsp>
                      <wps:wsp>
                        <wps:cNvPr id="120" name="Straight Connector 120"/>
                        <wps:cNvCnPr/>
                        <wps:spPr>
                          <a:xfrm>
                            <a:off x="4484536" y="707666"/>
                            <a:ext cx="285777" cy="0"/>
                          </a:xfrm>
                          <a:prstGeom prst="line">
                            <a:avLst/>
                          </a:prstGeom>
                          <a:noFill/>
                          <a:ln w="6350" cap="flat" cmpd="sng" algn="ctr">
                            <a:solidFill>
                              <a:sysClr val="windowText" lastClr="000000"/>
                            </a:solidFill>
                            <a:prstDash val="solid"/>
                            <a:miter lim="800000"/>
                          </a:ln>
                          <a:effectLst/>
                        </wps:spPr>
                        <wps:bodyPr/>
                      </wps:wsp>
                      <wps:wsp>
                        <wps:cNvPr id="121" name="Straight Connector 121"/>
                        <wps:cNvCnPr/>
                        <wps:spPr>
                          <a:xfrm>
                            <a:off x="270345" y="1574358"/>
                            <a:ext cx="946205" cy="0"/>
                          </a:xfrm>
                          <a:prstGeom prst="line">
                            <a:avLst/>
                          </a:prstGeom>
                          <a:noFill/>
                          <a:ln w="6350" cap="flat" cmpd="sng" algn="ctr">
                            <a:solidFill>
                              <a:sysClr val="windowText" lastClr="000000"/>
                            </a:solidFill>
                            <a:prstDash val="solid"/>
                            <a:miter lim="800000"/>
                          </a:ln>
                          <a:effectLst/>
                        </wps:spPr>
                        <wps:bodyPr/>
                      </wps:wsp>
                      <wps:wsp>
                        <wps:cNvPr id="122" name="Text Box 122"/>
                        <wps:cNvSpPr txBox="1"/>
                        <wps:spPr>
                          <a:xfrm>
                            <a:off x="1216550" y="1470991"/>
                            <a:ext cx="1510748" cy="326003"/>
                          </a:xfrm>
                          <a:prstGeom prst="rect">
                            <a:avLst/>
                          </a:prstGeom>
                          <a:noFill/>
                          <a:ln w="6350">
                            <a:noFill/>
                          </a:ln>
                        </wps:spPr>
                        <wps:txb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Direction of money, documents, and information flows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534339" id="Group 105" o:spid="_x0000_s1026" style="width:430.7pt;height:137.25pt;mso-position-horizontal-relative:char;mso-position-vertical-relative:line" coordsize="53746,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">
                <v:oval id="Oval 106" o:spid="_x0000_s1027" style="position:absolute;width:22180;height:14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BTcEA&#10;AADcAAAADwAAAGRycy9kb3ducmV2LnhtbERPzWqDQBC+B/oOyxRyi2ulBGvdhCQQyK1U+wBTd6Ki&#10;O2vdbdy8fbdQ6G0+vt8p98GM4kaz6y0reEpSEMSN1T23Cj7q8yYH4TyyxtEyKbiTg/3uYVVioe3C&#10;73SrfCtiCLsCFXTeT4WUrunIoEvsRBy5q50N+gjnVuoZlxhuRpml6VYa7Dk2dDjRqaNmqL6NggZx&#10;yLJLqN9y93L+/FrC+FwdlVo/hsMrCE/B/4v/3Bcd56db+H0mXi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AU3BAAAA3AAAAA8AAAAAAAAAAAAAAAAAmAIAAGRycy9kb3du&#10;cmV2LnhtbFBLBQYAAAAABAAEAPUAAACGAwAAAAA=&#10;" fillcolor="window" strokecolor="windowText">
                  <v:stroke joinstyle="miter"/>
                </v:oval>
                <v:shapetype id="_x0000_t202" coordsize="21600,21600" o:spt="202" path="m,l,21600r21600,l21600,xe">
                  <v:stroke joinstyle="miter"/>
                  <v:path gradientshapeok="t" o:connecttype="rect"/>
                </v:shapetype>
                <v:shape id="Text Box 107" o:spid="_x0000_s1028" type="#_x0000_t202" style="position:absolute;left:3498;top:2464;width:15108;height:4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xbcIA&#10;AADcAAAADwAAAGRycy9kb3ducmV2LnhtbERPTWvCQBC9C/0PyxR60017aG10E6RQ6KVIo4d6G3bH&#10;ZDU7G7LbmPrrXUHwNo/3OctydK0YqA/Ws4LnWQaCWHtjuVaw3XxO5yBCRDbYeiYF/xSgLB4mS8yN&#10;P/EPDVWsRQrhkKOCJsYulzLohhyGme+IE7f3vcOYYF9L0+MphbtWvmTZq3RoOTU02NFHQ/pY/TkF&#10;hn896539PluutH0/r+cHPSj19DiuFiAijfEuvrm/TJqfvcH1mXSB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vFtwgAAANwAAAAPAAAAAAAAAAAAAAAAAJgCAABkcnMvZG93&#10;bnJldi54bWxQSwUGAAAAAAQABAD1AAAAhwMAAAAA&#10;" fillcolor="window" strokeweight=".5pt">
                  <v:textbox>
                    <w:txbxContent>
                      <w:p w:rsidR="006D0340" w:rsidRPr="00B608BD" w:rsidRDefault="006D0340" w:rsidP="003C5669">
                        <w:pPr>
                          <w:spacing w:after="0"/>
                          <w:rPr>
                            <w:rFonts w:ascii="Times New Roman" w:hAnsi="Times New Roman" w:cs="Times New Roman"/>
                            <w:sz w:val="16"/>
                            <w:szCs w:val="16"/>
                          </w:rPr>
                        </w:pPr>
                        <w:r w:rsidRPr="00B608BD">
                          <w:rPr>
                            <w:rFonts w:ascii="Times New Roman" w:hAnsi="Times New Roman" w:cs="Times New Roman"/>
                            <w:sz w:val="16"/>
                            <w:szCs w:val="16"/>
                          </w:rPr>
                          <w:t>Providers of tourism infrastructure</w:t>
                        </w:r>
                        <w:r>
                          <w:rPr>
                            <w:rFonts w:ascii="Times New Roman" w:hAnsi="Times New Roman" w:cs="Times New Roman"/>
                            <w:sz w:val="16"/>
                            <w:szCs w:val="16"/>
                          </w:rPr>
                          <w:t xml:space="preserve"> (water and power supply, road, airport, etc)</w:t>
                        </w:r>
                      </w:p>
                    </w:txbxContent>
                  </v:textbox>
                </v:shape>
                <v:shape id="Text Box 108" o:spid="_x0000_s1029" type="#_x0000_t202" style="position:absolute;left:3498;top:7871;width:15108;height:4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lH8QA&#10;AADcAAAADwAAAGRycy9kb3ducmV2LnhtbESPQW/CMAyF70j7D5En7QYpO0xQCAghTdplmtbtADcr&#10;MW2gcaomKx2/fj5M4mbrPb/3eb0dQ6sG6pOPbGA+K0AR2+g81wa+v16nC1ApIztsI5OBX0qw3TxM&#10;1li6eOVPGqpcKwnhVKKBJueu1DrZhgKmWeyIRTvFPmCWta+16/Eq4aHVz0XxogN6loYGO9o3ZC/V&#10;TzDg+BDZHv37zXNl/fL2sTjbwZinx3G3ApVpzHfz//WbE/xCa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ZR/EAAAA3AAAAA8AAAAAAAAAAAAAAAAAmAIAAGRycy9k&#10;b3ducmV2LnhtbFBLBQYAAAAABAAEAPUAAACJAwAAAAA=&#10;" fillcolor="window" strokeweight=".5pt">
                  <v:textbo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Hotels, resorts, restaurants, museums and other tourism related suppliers</w:t>
                        </w:r>
                      </w:p>
                    </w:txbxContent>
                  </v:textbox>
                </v:shape>
                <v:shape id="Text Box 109" o:spid="_x0000_s1030" type="#_x0000_t202" style="position:absolute;left:23933;top:2782;width:7951;height: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AhMAA&#10;AADcAAAADwAAAGRycy9kb3ducmV2LnhtbERPTYvCMBC9C/6HMMLeNNXDotUoIgheRLa7B70NydhG&#10;m0lpYu366zcLC3ubx/uc1aZ3teioDdazgukkA0GsvbFcKvj63I/nIEJENlh7JgXfFGCzHg5WmBv/&#10;5A/qiliKFMIhRwVVjE0uZdAVOQwT3xAn7upbhzHBtpSmxWcKd7WcZdm7dGg5NVTY0K4ifS8eToHh&#10;s2d9sceX5ULbxes0v+lOqbdRv12CiNTHf/Gf+2DS/GwB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3AhMAAAADcAAAADwAAAAAAAAAAAAAAAACYAgAAZHJzL2Rvd25y&#10;ZXYueG1sUEsFBgAAAAAEAAQA9QAAAIUDAAAAAA==&#10;" fillcolor="window" strokeweight=".5pt">
                  <v:textbo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Tour operators</w:t>
                        </w:r>
                      </w:p>
                    </w:txbxContent>
                  </v:textbox>
                </v:shape>
                <v:shape id="Text Box 110" o:spid="_x0000_s1031" type="#_x0000_t202" style="position:absolute;left:23933;top:10257;width:13915;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xMQA&#10;AADcAAAADwAAAGRycy9kb3ducmV2LnhtbESPQW/CMAyF75P4D5GRuI0UDoh1BISQkLggtG6H7WYl&#10;XputcaomlI5fPx8m7WbrPb/3ebMbQ6sG6pOPbGAxL0AR2+g81wbeXo+Pa1ApIztsI5OBH0qw204e&#10;Nli6eOMXGqpcKwnhVKKBJueu1DrZhgKmeeyIRfuMfcAsa19r1+NNwkOrl0Wx0gE9S0ODHR0ast/V&#10;NRhw/B7Zfvjz3XNl/dP9sv6ygzGz6bh/BpVpzP/mv+uTE/yF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u/8TEAAAA3AAAAA8AAAAAAAAAAAAAAAAAmAIAAGRycy9k&#10;b3ducmV2LnhtbFBLBQYAAAAABAAEAPUAAACJAwAAAAA=&#10;" fillcolor="window" strokeweight=".5pt">
                  <v:textbo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Other tourism intermediaries such as internet websites, destination organization etc</w:t>
                        </w:r>
                      </w:p>
                    </w:txbxContent>
                  </v:textbox>
                </v:shape>
                <v:shape id="Text Box 111" o:spid="_x0000_s1032" type="#_x0000_t202" style="position:absolute;left:37212;top:5963;width:7633;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aX8EA&#10;AADcAAAADwAAAGRycy9kb3ducmV2LnhtbERPTWsCMRC9F/wPYYTeanY9iF2NUgTBSxHXHvQ2JNPd&#10;tJvJsknXrb/eCIK3ebzPWa4H14ieumA9K8gnGQhi7Y3lSsHXcfs2BxEissHGMyn4pwDr1ehliYXx&#10;Fz5QX8ZKpBAOBSqoY2wLKYOuyWGY+JY4cd++cxgT7CppOrykcNfIaZbNpEPLqaHGljY16d/yzykw&#10;fPKsz/bzarnU9v26n//oXqnX8fCxABFpiE/xw70zaX6ew/2ZdIF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Wl/BAAAA3AAAAA8AAAAAAAAAAAAAAAAAmAIAAGRycy9kb3du&#10;cmV2LnhtbFBLBQYAAAAABAAEAPUAAACGAwAAAAA=&#10;" fillcolor="window" strokeweight=".5pt">
                  <v:textbo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Travel agents</w:t>
                        </w:r>
                      </w:p>
                    </w:txbxContent>
                  </v:textbox>
                </v:shape>
                <v:shape id="Text Box 112" o:spid="_x0000_s1033" type="#_x0000_t202" style="position:absolute;left:47707;top:1828;width:6039;height:1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EKMEA&#10;AADcAAAADwAAAGRycy9kb3ducmV2LnhtbERPTWsCMRC9F/ofwhS8dbN6ELs1igiClyJde9DbkEx3&#10;o5vJsknX1V/fCIK3ebzPmS8H14ieumA9KxhnOQhi7Y3lSsHPfvM+AxEissHGMym4UoDl4vVljoXx&#10;F/6mvoyVSCEcClRQx9gWUgZdk8OQ+ZY4cb++cxgT7CppOrykcNfISZ5PpUPLqaHGltY16XP55xQY&#10;PnjWR/t1s1xq+3HbzU66V2r0Nqw+QUQa4lP8cG9Nmj+ewP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wxCjBAAAA3AAAAA8AAAAAAAAAAAAAAAAAmAIAAGRycy9kb3du&#10;cmV2LnhtbFBLBQYAAAAABAAEAPUAAACGAwAAAAA=&#10;" fillcolor="window" strokeweight=".5pt">
                  <v:textbox>
                    <w:txbxContent>
                      <w:p w:rsidR="006D0340"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Tourism demand</w:t>
                        </w:r>
                      </w:p>
                      <w:p w:rsidR="006D0340" w:rsidRDefault="006D0340" w:rsidP="003C5669">
                        <w:pPr>
                          <w:spacing w:after="0"/>
                          <w:rPr>
                            <w:rFonts w:ascii="Times New Roman" w:hAnsi="Times New Roman" w:cs="Times New Roman"/>
                            <w:sz w:val="16"/>
                            <w:szCs w:val="16"/>
                          </w:rPr>
                        </w:pPr>
                      </w:p>
                      <w:p w:rsidR="006D0340"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Travelers</w:t>
                        </w:r>
                      </w:p>
                      <w:p w:rsidR="006D0340" w:rsidRDefault="006D0340" w:rsidP="003C5669">
                        <w:pPr>
                          <w:spacing w:after="0"/>
                          <w:rPr>
                            <w:rFonts w:ascii="Times New Roman" w:hAnsi="Times New Roman" w:cs="Times New Roman"/>
                            <w:sz w:val="16"/>
                            <w:szCs w:val="16"/>
                          </w:rPr>
                        </w:pPr>
                      </w:p>
                      <w:p w:rsidR="006D0340" w:rsidRPr="00B608BD" w:rsidRDefault="006D0340" w:rsidP="003C5669">
                        <w:pPr>
                          <w:spacing w:after="0"/>
                          <w:rPr>
                            <w:rFonts w:ascii="Times New Roman" w:hAnsi="Times New Roman" w:cs="Times New Roman"/>
                            <w:sz w:val="16"/>
                            <w:szCs w:val="16"/>
                          </w:rPr>
                        </w:pPr>
                        <w:proofErr w:type="gramStart"/>
                        <w:r>
                          <w:rPr>
                            <w:rFonts w:ascii="Times New Roman" w:hAnsi="Times New Roman" w:cs="Times New Roman"/>
                            <w:sz w:val="16"/>
                            <w:szCs w:val="16"/>
                          </w:rPr>
                          <w:t>etc</w:t>
                        </w:r>
                        <w:proofErr w:type="gramEnd"/>
                        <w:r>
                          <w:rPr>
                            <w:rFonts w:ascii="Times New Roman" w:hAnsi="Times New Roman" w:cs="Times New Roman"/>
                            <w:sz w:val="16"/>
                            <w:szCs w:val="16"/>
                          </w:rPr>
                          <w:t xml:space="preserve"> </w:t>
                        </w:r>
                      </w:p>
                    </w:txbxContent>
                  </v:textbox>
                </v:shape>
                <v:line id="Straight Connector 113" o:spid="_x0000_s1034" style="position:absolute;flip:y;visibility:visible;mso-wrap-style:square" from="22184,7076" to="37212,7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cIAAADcAAAADwAAAGRycy9kb3ducmV2LnhtbERPTWvCQBC9C/6HZYTezEaFIjGrlJSK&#10;lyKJQuttyI5JbHY2ZFeN/75bKHibx/ucdDOYVtyod41lBbMoBkFcWt1wpeB4+JguQTiPrLG1TAoe&#10;5GCzHo9STLS9c063wlcihLBLUEHtfZdI6cqaDLrIdsSBO9veoA+wr6Tu8R7CTSvncfwqDTYcGmrs&#10;KKup/CmuRsFF55/Z+/67udJXq/fb08O6MlPqZTK8rUB4GvxT/O/e6TB/toC/Z8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dpcIAAADcAAAADwAAAAAAAAAAAAAA&#10;AAChAgAAZHJzL2Rvd25yZXYueG1sUEsFBgAAAAAEAAQA+QAAAJADAAAAAA==&#10;" strokecolor="windowText" strokeweight=".5pt">
                  <v:stroke joinstyle="miter"/>
                </v:line>
                <v:line id="Straight Connector 114" o:spid="_x0000_s1035" style="position:absolute;visibility:visible;mso-wrap-style:square" from="21229,4055" to="23933,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wCw8MAAADcAAAADwAAAGRycy9kb3ducmV2LnhtbERPPWvDMBDdC/kP4gLdajmhFONGCU2g&#10;kCFDHWfxdrGutql1MpIa2/++KgSy3eN93mY3mV7cyPnOsoJVkoIgrq3uuFFwKT9fMhA+IGvsLZOC&#10;mTzstounDebajlzQ7RwaEUPY56igDWHIpfR1SwZ9YgfiyH1bZzBE6BqpHY4x3PRynaZv0mDHsaHF&#10;gQ4t1T/nX6PglDVjVlTVVxiz63pf1pfSzalSz8vp4x1EoCk8xHf3Ucf5q1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AsPDAAAA3AAAAA8AAAAAAAAAAAAA&#10;AAAAoQIAAGRycy9kb3ducmV2LnhtbFBLBQYAAAAABAAEAPkAAACRAwAAAAA=&#10;" strokecolor="windowText" strokeweight=".5pt">
                  <v:stroke joinstyle="miter"/>
                </v:line>
                <v:line id="Straight Connector 115" o:spid="_x0000_s1036" style="position:absolute;visibility:visible;mso-wrap-style:square" from="20832,11290" to="23928,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CnWMMAAADcAAAADwAAAGRycy9kb3ducmV2LnhtbERPPWvDMBDdC/kP4gLdajmBFuNGCU2g&#10;kCFDHWfxdrGutql1MpIa2/++KgSy3eN93mY3mV7cyPnOsoJVkoIgrq3uuFFwKT9fMhA+IGvsLZOC&#10;mTzstounDebajlzQ7RwaEUPY56igDWHIpfR1SwZ9YgfiyH1bZzBE6BqpHY4x3PRynaZv0mDHsaHF&#10;gQ4t1T/nX6PglDVjVlTVVxiz63pf1pfSzalSz8vp4x1EoCk8xHf3Ucf5q1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Ap1jDAAAA3AAAAA8AAAAAAAAAAAAA&#10;AAAAoQIAAGRycy9kb3ducmV2LnhtbFBLBQYAAAAABAAEAPkAAACRAwAAAAA=&#10;" strokecolor="windowText" strokeweight=".5pt">
                  <v:stroke joinstyle="miter"/>
                </v:line>
                <v:line id="Straight Connector 116" o:spid="_x0000_s1037" style="position:absolute;visibility:visible;mso-wrap-style:square" from="31884,4055" to="37213,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L8EAAADcAAAADwAAAGRycy9kb3ducmV2LnhtbERPTYvCMBC9C/6HMMLeNK0HKdVY3IUF&#10;Dx5W68XbbDPbFptJSbK2/nsjCN7m8T5nU4ymEzdyvrWsIF0kIIgrq1uuFZzL73kGwgdkjZ1lUnAn&#10;D8V2Otlgru3AR7qdQi1iCPscFTQh9LmUvmrIoF/Ynjhyf9YZDBG6WmqHQww3nVwmyUoabDk2NNjT&#10;V0PV9fRvFByyesiOl8tPGLLf5WdZnUt3T5T6mI27NYhAY3iLX+69jvPTFTyfiR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0jkvwQAAANwAAAAPAAAAAAAAAAAAAAAA&#10;AKECAABkcnMvZG93bnJldi54bWxQSwUGAAAAAAQABAD5AAAAjwMAAAAA&#10;" strokecolor="windowText" strokeweight=".5pt">
                  <v:stroke joinstyle="miter"/>
                </v:line>
                <v:line id="Straight Connector 117" o:spid="_x0000_s1038" style="position:absolute;flip:y;visibility:visible;mso-wrap-style:square" from="37848,8507" to="38960,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psIAAADcAAAADwAAAGRycy9kb3ducmV2LnhtbERPTWvCQBC9C/6HZYTezEYPVmJWKSkV&#10;L0UShdbbkB2T2OxsyK4a/323UPA2j/c56WYwrbhR7xrLCmZRDIK4tLrhSsHx8DFdgnAeWWNrmRQ8&#10;yMFmPR6lmGh755xuha9ECGGXoILa+y6R0pU1GXSR7YgDd7a9QR9gX0nd4z2Em1bO43ghDTYcGmrs&#10;KKup/CmuRsFF55/Z+/67udJXq/fb08O6MlPqZTK8rUB4GvxT/O/e6TB/9gp/z4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EbpsIAAADcAAAADwAAAAAAAAAAAAAA&#10;AAChAgAAZHJzL2Rvd25yZXYueG1sUEsFBgAAAAAEAAQA+QAAAJADAAAAAA==&#10;" strokecolor="windowText" strokeweight=".5pt">
                  <v:stroke joinstyle="miter"/>
                </v:line>
                <v:line id="Straight Connector 118" o:spid="_x0000_s1039" style="position:absolute;visibility:visible;mso-wrap-style:square" from="31884,4055" to="47707,4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EIxsUAAADcAAAADwAAAGRycy9kb3ducmV2LnhtbESPQW/CMAyF70j7D5En7QYpHKaqEBAg&#10;Ie2ww6BcevMar61onCoJtPz7+TBpN1vv+b3Pm93kevWgEDvPBpaLDBRx7W3HjYFreZrnoGJCtth7&#10;JgNPirDbvsw2WFg/8pkel9QoCeFYoIE2paHQOtYtOYwLPxCL9uODwyRraLQNOEq46/Uqy961w46l&#10;ocWBji3Vt8vdGfjMmzE/V9VXGvPv1aGsr2V4Zsa8vU77NahEU/o3/11/WMFfCq08Ix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EIxsUAAADcAAAADwAAAAAAAAAA&#10;AAAAAAChAgAAZHJzL2Rvd25yZXYueG1sUEsFBgAAAAAEAAQA+QAAAJMDAAAAAA==&#10;" strokecolor="windowText" strokeweight=".5pt">
                  <v:stroke joinstyle="miter"/>
                </v:line>
                <v:line id="Straight Connector 119" o:spid="_x0000_s1040" style="position:absolute;visibility:visible;mso-wrap-style:square" from="37848,11290" to="47709,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2tXcMAAADcAAAADwAAAGRycy9kb3ducmV2LnhtbERPPWvDMBDdC/kP4gLdajkZiuNGCU2g&#10;kCFDHWfxdrGutql1MpIa2/++KhSy3eN93nY/mV7cyfnOsoJVkoIgrq3uuFFwLT9eMhA+IGvsLZOC&#10;mTzsd4unLebajlzQ/RIaEUPY56igDWHIpfR1SwZ9YgfiyH1ZZzBE6BqpHY4x3PRynaav0mDHsaHF&#10;gY4t1d+XH6PgnDVjVlTVZxiz2/pQ1tfSzalSz8vp/Q1EoCk8xP/uk47zVxv4eyZe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NrV3DAAAA3AAAAA8AAAAAAAAAAAAA&#10;AAAAoQIAAGRycy9kb3ducmV2LnhtbFBLBQYAAAAABAAEAPkAAACRAwAAAAA=&#10;" strokecolor="windowText" strokeweight=".5pt">
                  <v:stroke joinstyle="miter"/>
                </v:line>
                <v:line id="Straight Connector 120" o:spid="_x0000_s1041" style="position:absolute;visibility:visible;mso-wrap-style:square" from="44845,7076" to="47703,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vOfcQAAADcAAAADwAAAGRycy9kb3ducmV2LnhtbESPQW/CMAyF70j7D5En7QbpekBVISCY&#10;NGmHHYBy4WYar63WOFWS0fLv5wMSN1vv+b3P6+3kenWjEDvPBt4XGSji2tuOGwPn6nNegIoJ2WLv&#10;mQzcKcJ28zJbY2n9yEe6nVKjJIRjiQbalIZS61i35DAu/EAs2o8PDpOsodE24Cjhrtd5li21w46l&#10;ocWBPlqqf09/zsB30YzF8XI5pLG45vuqPlfhnhnz9jrtVqASTelpflx/WcHPBV+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859xAAAANwAAAAPAAAAAAAAAAAA&#10;AAAAAKECAABkcnMvZG93bnJldi54bWxQSwUGAAAAAAQABAD5AAAAkgMAAAAA&#10;" strokecolor="windowText" strokeweight=".5pt">
                  <v:stroke joinstyle="miter"/>
                </v:line>
                <v:line id="Straight Connector 121" o:spid="_x0000_s1042" style="position:absolute;visibility:visible;mso-wrap-style:square" from="2703,15743" to="12165,15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dr5sEAAADcAAAADwAAAGRycy9kb3ducmV2LnhtbERPTYvCMBC9C/6HMII3Te1BSjXKriB4&#10;2MNqvfQ2NrNt2WZSkmjrv98sCN7m8T5nux9NJx7kfGtZwWqZgCCurG65VnAtjosMhA/IGjvLpOBJ&#10;Hva76WSLubYDn+lxCbWIIexzVNCE0OdS+qohg35pe+LI/VhnMEToaqkdDjHcdDJNkrU02HJsaLCn&#10;Q0PV7+VuFHxl9ZCdy/I7DNkt/Syqa+GeiVLz2fixARFoDG/xy33ScX66gv9n4gV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V2vmwQAAANwAAAAPAAAAAAAAAAAAAAAA&#10;AKECAABkcnMvZG93bnJldi54bWxQSwUGAAAAAAQABAD5AAAAjwMAAAAA&#10;" strokecolor="windowText" strokeweight=".5pt">
                  <v:stroke joinstyle="miter"/>
                </v:line>
                <v:shape id="Text Box 122" o:spid="_x0000_s1043" type="#_x0000_t202" style="position:absolute;left:12165;top:14709;width:15107;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6D0340" w:rsidRPr="00B608BD" w:rsidRDefault="006D0340" w:rsidP="003C5669">
                        <w:pPr>
                          <w:spacing w:after="0"/>
                          <w:rPr>
                            <w:rFonts w:ascii="Times New Roman" w:hAnsi="Times New Roman" w:cs="Times New Roman"/>
                            <w:sz w:val="16"/>
                            <w:szCs w:val="16"/>
                          </w:rPr>
                        </w:pPr>
                        <w:r>
                          <w:rPr>
                            <w:rFonts w:ascii="Times New Roman" w:hAnsi="Times New Roman" w:cs="Times New Roman"/>
                            <w:sz w:val="16"/>
                            <w:szCs w:val="16"/>
                          </w:rPr>
                          <w:t>Direction of money, documents, and information flows</w:t>
                        </w:r>
                      </w:p>
                    </w:txbxContent>
                  </v:textbox>
                </v:shape>
                <w10:anchorlock/>
              </v:group>
            </w:pict>
          </mc:Fallback>
        </mc:AlternateContent>
      </w:r>
    </w:p>
    <w:p w:rsidR="003C5669" w:rsidRPr="003C5669" w:rsidRDefault="003C5669" w:rsidP="003C5669">
      <w:pPr>
        <w:autoSpaceDE w:val="0"/>
        <w:autoSpaceDN w:val="0"/>
        <w:adjustRightInd w:val="0"/>
        <w:spacing w:after="0"/>
        <w:contextualSpacing/>
        <w:jc w:val="center"/>
        <w:rPr>
          <w:rFonts w:ascii="Arial Narrow" w:eastAsia="Calibri" w:hAnsi="Arial Narrow" w:cs="Times New Roman"/>
          <w:b/>
          <w:sz w:val="20"/>
          <w:szCs w:val="20"/>
        </w:rPr>
      </w:pPr>
      <w:r w:rsidRPr="003C5669">
        <w:rPr>
          <w:rFonts w:ascii="Arial Narrow" w:eastAsia="Calibri" w:hAnsi="Arial Narrow" w:cs="Times New Roman"/>
          <w:b/>
          <w:i/>
          <w:sz w:val="20"/>
          <w:szCs w:val="20"/>
        </w:rPr>
        <w:t>Tourism Supply Chain</w:t>
      </w:r>
    </w:p>
    <w:p w:rsidR="003C5669" w:rsidRPr="003C5669" w:rsidRDefault="003C5669" w:rsidP="003C5669">
      <w:pPr>
        <w:autoSpaceDE w:val="0"/>
        <w:autoSpaceDN w:val="0"/>
        <w:adjustRightInd w:val="0"/>
        <w:spacing w:after="0"/>
        <w:jc w:val="center"/>
        <w:rPr>
          <w:rFonts w:ascii="Arial Narrow" w:eastAsia="Calibri" w:hAnsi="Arial Narrow" w:cs="Times New Roman"/>
          <w:b/>
          <w:sz w:val="20"/>
          <w:szCs w:val="20"/>
        </w:rPr>
      </w:pPr>
      <w:r w:rsidRPr="003C5669">
        <w:rPr>
          <w:rFonts w:ascii="Arial Narrow" w:eastAsia="Calibri" w:hAnsi="Arial Narrow" w:cs="Times New Roman"/>
          <w:b/>
          <w:sz w:val="20"/>
          <w:szCs w:val="20"/>
        </w:rPr>
        <w:t>Sumber: Sigala, M. (2008)</w:t>
      </w:r>
    </w:p>
    <w:p w:rsidR="003C5669" w:rsidRPr="003C5669" w:rsidRDefault="003C5669" w:rsidP="003C5669">
      <w:pPr>
        <w:autoSpaceDE w:val="0"/>
        <w:autoSpaceDN w:val="0"/>
        <w:adjustRightInd w:val="0"/>
        <w:spacing w:after="0"/>
        <w:jc w:val="center"/>
        <w:rPr>
          <w:rFonts w:ascii="Arial Narrow" w:eastAsia="Calibri" w:hAnsi="Arial Narrow" w:cs="Times New Roman"/>
          <w:b/>
          <w:sz w:val="20"/>
          <w:szCs w:val="20"/>
        </w:rPr>
      </w:pPr>
    </w:p>
    <w:p w:rsidR="003C5669" w:rsidRPr="003C5669" w:rsidRDefault="003C5669" w:rsidP="003C5669">
      <w:pPr>
        <w:autoSpaceDE w:val="0"/>
        <w:autoSpaceDN w:val="0"/>
        <w:adjustRightInd w:val="0"/>
        <w:rPr>
          <w:rFonts w:ascii="Arial Narrow" w:eastAsia="Calibri" w:hAnsi="Arial Narrow" w:cs="Times New Roman"/>
          <w:sz w:val="20"/>
          <w:szCs w:val="20"/>
        </w:rPr>
      </w:pPr>
      <w:r w:rsidRPr="003C5669">
        <w:rPr>
          <w:rFonts w:ascii="Arial Narrow" w:eastAsia="Calibri" w:hAnsi="Arial Narrow" w:cs="Times New Roman"/>
          <w:sz w:val="20"/>
          <w:szCs w:val="20"/>
        </w:rPr>
        <w:t xml:space="preserve">TSC dengan demikian melibatkan pemasok pariwisata, operator tur dalam segala bentuknya, agen travel dan wisatawan. Elemen </w:t>
      </w:r>
      <w:r w:rsidRPr="003C5669">
        <w:rPr>
          <w:rFonts w:ascii="Arial Narrow" w:eastAsia="Calibri" w:hAnsi="Arial Narrow" w:cs="Times New Roman"/>
          <w:i/>
          <w:sz w:val="20"/>
          <w:szCs w:val="20"/>
        </w:rPr>
        <w:t xml:space="preserve">tourism supply chain </w:t>
      </w:r>
      <w:r w:rsidRPr="003C5669">
        <w:rPr>
          <w:rFonts w:ascii="Arial Narrow" w:eastAsia="Calibri" w:hAnsi="Arial Narrow" w:cs="Times New Roman"/>
          <w:sz w:val="20"/>
          <w:szCs w:val="20"/>
        </w:rPr>
        <w:t xml:space="preserve">termasuk; (1) </w:t>
      </w:r>
      <w:r w:rsidRPr="003C5669">
        <w:rPr>
          <w:rFonts w:ascii="Arial Narrow" w:eastAsia="Calibri" w:hAnsi="Arial Narrow" w:cs="Times New Roman"/>
          <w:sz w:val="20"/>
          <w:szCs w:val="20"/>
          <w:u w:val="single"/>
        </w:rPr>
        <w:t>struktur</w:t>
      </w:r>
      <w:r w:rsidRPr="003C5669">
        <w:rPr>
          <w:rFonts w:ascii="Arial Narrow" w:eastAsia="Calibri" w:hAnsi="Arial Narrow" w:cs="Times New Roman"/>
          <w:sz w:val="20"/>
          <w:szCs w:val="20"/>
        </w:rPr>
        <w:t xml:space="preserve">: strategi, konsep, saluran distribusi, </w:t>
      </w:r>
      <w:r w:rsidRPr="003C5669">
        <w:rPr>
          <w:rFonts w:ascii="Arial Narrow" w:eastAsia="Calibri" w:hAnsi="Arial Narrow" w:cs="Times New Roman"/>
          <w:i/>
          <w:sz w:val="20"/>
          <w:szCs w:val="20"/>
        </w:rPr>
        <w:t>competitive advantage</w:t>
      </w:r>
      <w:r w:rsidRPr="003C5669">
        <w:rPr>
          <w:rFonts w:ascii="Arial Narrow" w:eastAsia="Calibri" w:hAnsi="Arial Narrow" w:cs="Times New Roman"/>
          <w:sz w:val="20"/>
          <w:szCs w:val="20"/>
        </w:rPr>
        <w:t xml:space="preserve">; (2) relasi dengan </w:t>
      </w:r>
      <w:r w:rsidRPr="003C5669">
        <w:rPr>
          <w:rFonts w:ascii="Arial Narrow" w:eastAsia="Calibri" w:hAnsi="Arial Narrow" w:cs="Times New Roman"/>
          <w:sz w:val="20"/>
          <w:szCs w:val="20"/>
          <w:u w:val="single"/>
        </w:rPr>
        <w:t>pasar:</w:t>
      </w:r>
      <w:r w:rsidRPr="003C5669">
        <w:rPr>
          <w:rFonts w:ascii="Arial Narrow" w:eastAsia="Calibri" w:hAnsi="Arial Narrow" w:cs="Times New Roman"/>
          <w:sz w:val="20"/>
          <w:szCs w:val="20"/>
        </w:rPr>
        <w:t xml:space="preserve"> makanan, akomodasi, travel dan wisatawan; dan (3) </w:t>
      </w:r>
      <w:r w:rsidRPr="003C5669">
        <w:rPr>
          <w:rFonts w:ascii="Arial Narrow" w:eastAsia="Calibri" w:hAnsi="Arial Narrow" w:cs="Times New Roman"/>
          <w:sz w:val="20"/>
          <w:szCs w:val="20"/>
          <w:u w:val="single"/>
        </w:rPr>
        <w:t>pengukuran kinerja rantai pasokan</w:t>
      </w:r>
      <w:r w:rsidRPr="003C5669">
        <w:rPr>
          <w:rFonts w:ascii="Arial Narrow" w:eastAsia="Calibri" w:hAnsi="Arial Narrow" w:cs="Times New Roman"/>
          <w:sz w:val="20"/>
          <w:szCs w:val="20"/>
        </w:rPr>
        <w:t>: kepuasan wisatawan, keuangan, operasional dan pariwisata berkelanjutan (</w:t>
      </w:r>
      <w:r w:rsidRPr="003C5669">
        <w:rPr>
          <w:rFonts w:ascii="Arial Narrow" w:eastAsia="Calibri" w:hAnsi="Arial Narrow" w:cs="Times New Roman"/>
          <w:sz w:val="20"/>
          <w:szCs w:val="20"/>
          <w:lang w:val="en-AU"/>
        </w:rPr>
        <w:t>Tigu &amp; Calaretu, 2013</w:t>
      </w:r>
      <w:r w:rsidRPr="003C5669">
        <w:rPr>
          <w:rFonts w:ascii="Arial Narrow" w:eastAsia="Calibri" w:hAnsi="Arial Narrow" w:cs="Times New Roman"/>
          <w:sz w:val="20"/>
          <w:szCs w:val="20"/>
        </w:rPr>
        <w:t xml:space="preserve">). </w:t>
      </w:r>
    </w:p>
    <w:p w:rsidR="00504005" w:rsidRDefault="003C5669" w:rsidP="003C5669">
      <w:pPr>
        <w:spacing w:after="0"/>
        <w:rPr>
          <w:rFonts w:ascii="Arial Narrow" w:eastAsia="Times New Roman" w:hAnsi="Arial Narrow" w:cs="Times New Roman"/>
          <w:sz w:val="20"/>
          <w:szCs w:val="20"/>
        </w:rPr>
      </w:pPr>
      <w:r w:rsidRPr="003C5669">
        <w:rPr>
          <w:rFonts w:ascii="Arial Narrow" w:eastAsia="Times New Roman" w:hAnsi="Arial Narrow" w:cs="Times New Roman"/>
          <w:sz w:val="20"/>
          <w:szCs w:val="20"/>
        </w:rPr>
        <w:t xml:space="preserve">Sejauh pengetahuan peneliti, studi mengenai peranan rantai pasokan </w:t>
      </w:r>
      <w:r w:rsidRPr="003C5669">
        <w:rPr>
          <w:rFonts w:ascii="Arial Narrow" w:eastAsia="Times New Roman" w:hAnsi="Arial Narrow" w:cs="Times New Roman"/>
          <w:i/>
          <w:sz w:val="20"/>
          <w:szCs w:val="20"/>
        </w:rPr>
        <w:t>(supply chain)</w:t>
      </w:r>
      <w:r w:rsidRPr="003C5669">
        <w:rPr>
          <w:rFonts w:ascii="Arial Narrow" w:eastAsia="Times New Roman" w:hAnsi="Arial Narrow" w:cs="Times New Roman"/>
          <w:sz w:val="20"/>
          <w:szCs w:val="20"/>
        </w:rPr>
        <w:t xml:space="preserve"> desa wisata yang dikaitkan dengan konsep </w:t>
      </w:r>
      <w:r w:rsidRPr="003C5669">
        <w:rPr>
          <w:rFonts w:ascii="Arial Narrow" w:eastAsia="Times New Roman" w:hAnsi="Arial Narrow" w:cs="Times New Roman"/>
          <w:i/>
          <w:sz w:val="20"/>
          <w:szCs w:val="20"/>
        </w:rPr>
        <w:t>green/sustainable tourism marketing</w:t>
      </w:r>
      <w:r w:rsidRPr="003C5669">
        <w:rPr>
          <w:rFonts w:ascii="Arial Narrow" w:eastAsia="Times New Roman" w:hAnsi="Arial Narrow" w:cs="Times New Roman"/>
          <w:sz w:val="20"/>
          <w:szCs w:val="20"/>
        </w:rPr>
        <w:t xml:space="preserve"> belum pernah dilakukan. Peneliti telah melakukan beberapa penelitian yang berfokus pada konsep </w:t>
      </w:r>
      <w:r w:rsidRPr="003C5669">
        <w:rPr>
          <w:rFonts w:ascii="Arial Narrow" w:eastAsia="Times New Roman" w:hAnsi="Arial Narrow" w:cs="Times New Roman"/>
          <w:i/>
          <w:sz w:val="20"/>
          <w:szCs w:val="20"/>
        </w:rPr>
        <w:t>networking</w:t>
      </w:r>
      <w:r w:rsidRPr="003C5669">
        <w:rPr>
          <w:rFonts w:ascii="Arial Narrow" w:eastAsia="Times New Roman" w:hAnsi="Arial Narrow" w:cs="Times New Roman"/>
          <w:sz w:val="20"/>
          <w:szCs w:val="20"/>
        </w:rPr>
        <w:t xml:space="preserve"> antar pembeli dan penjual dalam hubungan </w:t>
      </w:r>
      <w:r w:rsidRPr="003C5669">
        <w:rPr>
          <w:rFonts w:ascii="Arial Narrow" w:eastAsia="Times New Roman" w:hAnsi="Arial Narrow" w:cs="Times New Roman"/>
          <w:i/>
          <w:sz w:val="20"/>
          <w:szCs w:val="20"/>
        </w:rPr>
        <w:t>business to business</w:t>
      </w:r>
      <w:r w:rsidRPr="003C5669">
        <w:rPr>
          <w:rFonts w:ascii="Arial Narrow" w:eastAsia="Times New Roman" w:hAnsi="Arial Narrow" w:cs="Times New Roman"/>
          <w:sz w:val="20"/>
          <w:szCs w:val="20"/>
        </w:rPr>
        <w:t xml:space="preserve"> yang merupakan bagian dari rantai pasokan. Penelitian yang lain telah pula berfokus pada dua pilar </w:t>
      </w:r>
      <w:r w:rsidRPr="003C5669">
        <w:rPr>
          <w:rFonts w:ascii="Arial Narrow" w:eastAsia="Times New Roman" w:hAnsi="Arial Narrow" w:cs="Times New Roman"/>
          <w:i/>
          <w:sz w:val="20"/>
          <w:szCs w:val="20"/>
        </w:rPr>
        <w:t>sustainability</w:t>
      </w:r>
      <w:r w:rsidRPr="003C5669">
        <w:rPr>
          <w:rFonts w:ascii="Arial Narrow" w:eastAsia="Times New Roman" w:hAnsi="Arial Narrow" w:cs="Times New Roman"/>
          <w:sz w:val="20"/>
          <w:szCs w:val="20"/>
        </w:rPr>
        <w:t xml:space="preserve"> khususnya yaitu lingkungan dan sosial melalui penerapan konsep </w:t>
      </w:r>
      <w:r w:rsidRPr="003C5669">
        <w:rPr>
          <w:rFonts w:ascii="Arial Narrow" w:eastAsia="Times New Roman" w:hAnsi="Arial Narrow" w:cs="Times New Roman"/>
          <w:i/>
          <w:sz w:val="20"/>
          <w:szCs w:val="20"/>
        </w:rPr>
        <w:t>corporate social responsibility</w:t>
      </w:r>
      <w:r w:rsidRPr="003C5669">
        <w:rPr>
          <w:rFonts w:ascii="Arial Narrow" w:eastAsia="Times New Roman" w:hAnsi="Arial Narrow" w:cs="Times New Roman"/>
          <w:sz w:val="20"/>
          <w:szCs w:val="20"/>
        </w:rPr>
        <w:t xml:space="preserve"> di industri perhotelan. Penelitian tersebut selaras dengan tema penelitian unggulan Politeknik Negeri Bali yang mempunyai fokus pada konsep </w:t>
      </w:r>
      <w:r w:rsidRPr="003C5669">
        <w:rPr>
          <w:rFonts w:ascii="Arial Narrow" w:eastAsia="Times New Roman" w:hAnsi="Arial Narrow" w:cs="Times New Roman"/>
          <w:i/>
          <w:sz w:val="20"/>
          <w:szCs w:val="20"/>
        </w:rPr>
        <w:t>green tourism</w:t>
      </w:r>
      <w:r w:rsidRPr="003C5669">
        <w:rPr>
          <w:rFonts w:ascii="Arial Narrow" w:eastAsia="Times New Roman" w:hAnsi="Arial Narrow" w:cs="Times New Roman"/>
          <w:sz w:val="20"/>
          <w:szCs w:val="20"/>
        </w:rPr>
        <w:t>. Ringkasan penelitian pendahuluan dapat dilihat pada Tabel berikut:</w:t>
      </w:r>
    </w:p>
    <w:p w:rsidR="003C5669" w:rsidRPr="003C5669" w:rsidRDefault="003C5669" w:rsidP="003C5669">
      <w:pPr>
        <w:spacing w:after="0"/>
        <w:rPr>
          <w:rFonts w:ascii="Arial Narrow" w:eastAsia="Times New Roman" w:hAnsi="Arial Narrow" w:cs="Times New Roman"/>
          <w:sz w:val="20"/>
          <w:szCs w:val="20"/>
        </w:rPr>
      </w:pPr>
      <w:r w:rsidRPr="003C5669">
        <w:rPr>
          <w:rFonts w:ascii="Arial Narrow" w:eastAsia="Times New Roman" w:hAnsi="Arial Narrow" w:cs="Times New Roman"/>
          <w:sz w:val="20"/>
          <w:szCs w:val="20"/>
        </w:rPr>
        <w:t xml:space="preserve">  </w:t>
      </w:r>
    </w:p>
    <w:p w:rsidR="003C5669" w:rsidRPr="003C5669" w:rsidRDefault="00504005" w:rsidP="003C5669">
      <w:pPr>
        <w:spacing w:after="0"/>
        <w:jc w:val="center"/>
        <w:rPr>
          <w:rFonts w:ascii="Arial Narrow" w:eastAsia="Calibri" w:hAnsi="Arial Narrow" w:cs="Times New Roman"/>
          <w:b/>
          <w:sz w:val="20"/>
          <w:szCs w:val="20"/>
          <w:lang w:val="id-ID"/>
        </w:rPr>
      </w:pPr>
      <w:r>
        <w:rPr>
          <w:rFonts w:ascii="Arial Narrow" w:eastAsia="Calibri" w:hAnsi="Arial Narrow" w:cs="Times New Roman"/>
          <w:b/>
          <w:sz w:val="20"/>
          <w:szCs w:val="20"/>
        </w:rPr>
        <w:t xml:space="preserve">Tabel 1. </w:t>
      </w:r>
      <w:r w:rsidR="003C5669" w:rsidRPr="003C5669">
        <w:rPr>
          <w:rFonts w:ascii="Arial Narrow" w:eastAsia="Calibri" w:hAnsi="Arial Narrow" w:cs="Times New Roman"/>
          <w:b/>
          <w:sz w:val="20"/>
          <w:szCs w:val="20"/>
          <w:lang w:val="id-ID"/>
        </w:rPr>
        <w:t>Penelitian Pendahuluan</w:t>
      </w:r>
    </w:p>
    <w:tbl>
      <w:tblPr>
        <w:tblStyle w:val="TableGrid2"/>
        <w:tblpPr w:leftFromText="180" w:rightFromText="180" w:vertAnchor="text" w:horzAnchor="margin" w:tblpY="83"/>
        <w:tblW w:w="94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34"/>
        <w:gridCol w:w="1346"/>
        <w:gridCol w:w="3150"/>
        <w:gridCol w:w="4434"/>
      </w:tblGrid>
      <w:tr w:rsidR="003C5669" w:rsidRPr="003C5669" w:rsidTr="006D0340">
        <w:trPr>
          <w:cantSplit/>
          <w:tblHeader/>
        </w:trPr>
        <w:tc>
          <w:tcPr>
            <w:tcW w:w="534" w:type="dxa"/>
            <w:tcBorders>
              <w:top w:val="double" w:sz="4" w:space="0" w:color="auto"/>
              <w:bottom w:val="double" w:sz="4" w:space="0" w:color="auto"/>
              <w:right w:val="double" w:sz="4" w:space="0" w:color="auto"/>
            </w:tcBorders>
            <w:shd w:val="clear" w:color="auto" w:fill="F2F2F2"/>
          </w:tcPr>
          <w:p w:rsidR="003C5669" w:rsidRPr="003C5669" w:rsidRDefault="003C5669" w:rsidP="003C5669">
            <w:pPr>
              <w:jc w:val="center"/>
              <w:rPr>
                <w:rFonts w:ascii="Arial Narrow" w:eastAsia="Calibri" w:hAnsi="Arial Narrow" w:cs="Times New Roman"/>
                <w:b/>
                <w:sz w:val="20"/>
                <w:szCs w:val="20"/>
                <w:lang w:val="id-ID"/>
              </w:rPr>
            </w:pPr>
            <w:r w:rsidRPr="003C5669">
              <w:rPr>
                <w:rFonts w:ascii="Arial Narrow" w:eastAsia="Calibri" w:hAnsi="Arial Narrow" w:cs="Times New Roman"/>
                <w:b/>
                <w:sz w:val="20"/>
                <w:szCs w:val="20"/>
                <w:lang w:val="id-ID"/>
              </w:rPr>
              <w:t>No</w:t>
            </w:r>
          </w:p>
        </w:tc>
        <w:tc>
          <w:tcPr>
            <w:tcW w:w="1346" w:type="dxa"/>
            <w:tcBorders>
              <w:top w:val="double" w:sz="4" w:space="0" w:color="auto"/>
              <w:bottom w:val="double" w:sz="4" w:space="0" w:color="auto"/>
              <w:right w:val="double" w:sz="4" w:space="0" w:color="auto"/>
            </w:tcBorders>
            <w:shd w:val="clear" w:color="auto" w:fill="F2F2F2"/>
          </w:tcPr>
          <w:p w:rsidR="003C5669" w:rsidRPr="003C5669" w:rsidRDefault="003C5669" w:rsidP="003C5669">
            <w:pPr>
              <w:jc w:val="center"/>
              <w:rPr>
                <w:rFonts w:ascii="Arial Narrow" w:eastAsia="Calibri" w:hAnsi="Arial Narrow" w:cs="Times New Roman"/>
                <w:b/>
                <w:sz w:val="20"/>
                <w:szCs w:val="20"/>
                <w:lang w:val="id-ID"/>
              </w:rPr>
            </w:pPr>
            <w:r w:rsidRPr="003C5669">
              <w:rPr>
                <w:rFonts w:ascii="Arial Narrow" w:eastAsia="Calibri" w:hAnsi="Arial Narrow" w:cs="Times New Roman"/>
                <w:b/>
                <w:sz w:val="20"/>
                <w:szCs w:val="20"/>
                <w:lang w:val="id-ID"/>
              </w:rPr>
              <w:t>Peneliti</w:t>
            </w:r>
          </w:p>
        </w:tc>
        <w:tc>
          <w:tcPr>
            <w:tcW w:w="3150" w:type="dxa"/>
            <w:tcBorders>
              <w:top w:val="double" w:sz="4" w:space="0" w:color="auto"/>
              <w:left w:val="double" w:sz="4" w:space="0" w:color="auto"/>
              <w:bottom w:val="double" w:sz="4" w:space="0" w:color="auto"/>
              <w:right w:val="double" w:sz="4" w:space="0" w:color="auto"/>
            </w:tcBorders>
            <w:shd w:val="clear" w:color="auto" w:fill="F2F2F2"/>
          </w:tcPr>
          <w:p w:rsidR="003C5669" w:rsidRPr="003C5669" w:rsidRDefault="003C5669" w:rsidP="003C5669">
            <w:pPr>
              <w:jc w:val="center"/>
              <w:rPr>
                <w:rFonts w:ascii="Arial Narrow" w:eastAsia="Calibri" w:hAnsi="Arial Narrow" w:cs="Times New Roman"/>
                <w:b/>
                <w:sz w:val="20"/>
                <w:szCs w:val="20"/>
                <w:lang w:val="id-ID"/>
              </w:rPr>
            </w:pPr>
            <w:r w:rsidRPr="003C5669">
              <w:rPr>
                <w:rFonts w:ascii="Arial Narrow" w:eastAsia="Calibri" w:hAnsi="Arial Narrow" w:cs="Times New Roman"/>
                <w:b/>
                <w:sz w:val="20"/>
                <w:szCs w:val="20"/>
                <w:lang w:val="id-ID"/>
              </w:rPr>
              <w:t>Judul</w:t>
            </w:r>
          </w:p>
        </w:tc>
        <w:tc>
          <w:tcPr>
            <w:tcW w:w="4434" w:type="dxa"/>
            <w:tcBorders>
              <w:top w:val="double" w:sz="4" w:space="0" w:color="auto"/>
              <w:left w:val="double" w:sz="4" w:space="0" w:color="auto"/>
              <w:bottom w:val="double" w:sz="4" w:space="0" w:color="auto"/>
            </w:tcBorders>
            <w:shd w:val="clear" w:color="auto" w:fill="F2F2F2"/>
          </w:tcPr>
          <w:p w:rsidR="003C5669" w:rsidRPr="003C5669" w:rsidRDefault="003C5669" w:rsidP="003C5669">
            <w:pPr>
              <w:jc w:val="center"/>
              <w:rPr>
                <w:rFonts w:ascii="Arial Narrow" w:eastAsia="Calibri" w:hAnsi="Arial Narrow" w:cs="Times New Roman"/>
                <w:b/>
                <w:sz w:val="20"/>
                <w:szCs w:val="20"/>
                <w:lang w:val="id-ID"/>
              </w:rPr>
            </w:pPr>
            <w:r w:rsidRPr="003C5669">
              <w:rPr>
                <w:rFonts w:ascii="Arial Narrow" w:eastAsia="Calibri" w:hAnsi="Arial Narrow" w:cs="Times New Roman"/>
                <w:b/>
                <w:sz w:val="20"/>
                <w:szCs w:val="20"/>
                <w:lang w:val="id-ID"/>
              </w:rPr>
              <w:t>Hasil</w:t>
            </w:r>
          </w:p>
        </w:tc>
      </w:tr>
      <w:tr w:rsidR="003C5669" w:rsidRPr="003C5669" w:rsidTr="006D0340">
        <w:tc>
          <w:tcPr>
            <w:tcW w:w="534" w:type="dxa"/>
            <w:tcBorders>
              <w:top w:val="double" w:sz="4" w:space="0" w:color="auto"/>
            </w:tcBorders>
          </w:tcPr>
          <w:p w:rsidR="003C5669" w:rsidRPr="003C5669" w:rsidRDefault="003C5669" w:rsidP="003C5669">
            <w:pPr>
              <w:jc w:val="cente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1</w:t>
            </w:r>
          </w:p>
        </w:tc>
        <w:tc>
          <w:tcPr>
            <w:tcW w:w="1346" w:type="dxa"/>
            <w:tcBorders>
              <w:top w:val="double" w:sz="4" w:space="0" w:color="auto"/>
            </w:tcBorders>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Dewi, 2013</w:t>
            </w:r>
          </w:p>
        </w:tc>
        <w:tc>
          <w:tcPr>
            <w:tcW w:w="3150" w:type="dxa"/>
            <w:tcBorders>
              <w:top w:val="double" w:sz="4" w:space="0" w:color="auto"/>
            </w:tcBorders>
          </w:tcPr>
          <w:p w:rsidR="003C5669" w:rsidRPr="003C5669" w:rsidRDefault="003C5669" w:rsidP="003C5669">
            <w:pPr>
              <w:rPr>
                <w:rFonts w:ascii="Arial Narrow" w:eastAsia="Calibri" w:hAnsi="Arial Narrow" w:cs="Times New Roman"/>
                <w:i/>
                <w:sz w:val="20"/>
                <w:szCs w:val="20"/>
                <w:lang w:val="id-ID"/>
              </w:rPr>
            </w:pPr>
            <w:r w:rsidRPr="003C5669">
              <w:rPr>
                <w:rFonts w:ascii="Arial Narrow" w:eastAsia="Calibri" w:hAnsi="Arial Narrow" w:cs="Times New Roman"/>
                <w:i/>
                <w:sz w:val="20"/>
                <w:szCs w:val="20"/>
                <w:lang w:val="id-ID"/>
              </w:rPr>
              <w:t>Exploring and Understanding Relationship Marketing and Networks in the Hotel Industry: the Case of Hotels in the Bali Province of the Republic of Indonesia</w:t>
            </w:r>
          </w:p>
        </w:tc>
        <w:tc>
          <w:tcPr>
            <w:tcW w:w="4434" w:type="dxa"/>
            <w:tcBorders>
              <w:top w:val="double" w:sz="4" w:space="0" w:color="auto"/>
            </w:tcBorders>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 xml:space="preserve">Penelitian ini membahas mengenai networking hotel dengan empat kelompok </w:t>
            </w:r>
            <w:r w:rsidRPr="003C5669">
              <w:rPr>
                <w:rFonts w:ascii="Arial Narrow" w:eastAsia="Calibri" w:hAnsi="Arial Narrow" w:cs="Times New Roman"/>
                <w:i/>
                <w:sz w:val="20"/>
                <w:szCs w:val="20"/>
                <w:lang w:val="id-ID"/>
              </w:rPr>
              <w:t>stakeholders (buyer, supplier, competitor, complementor).</w:t>
            </w:r>
          </w:p>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rPr>
              <w:t xml:space="preserve">Konsep business to business </w:t>
            </w:r>
            <w:r w:rsidRPr="003C5669">
              <w:rPr>
                <w:rFonts w:ascii="Arial Narrow" w:eastAsia="Calibri" w:hAnsi="Arial Narrow" w:cs="Times New Roman"/>
                <w:sz w:val="20"/>
                <w:szCs w:val="20"/>
                <w:lang w:val="id-ID"/>
              </w:rPr>
              <w:t xml:space="preserve">yaitu menjaga hubungan antar pembeli dan penjual </w:t>
            </w:r>
            <w:r w:rsidRPr="003C5669">
              <w:rPr>
                <w:rFonts w:ascii="Arial Narrow" w:eastAsia="Calibri" w:hAnsi="Arial Narrow" w:cs="Times New Roman"/>
                <w:i/>
                <w:sz w:val="20"/>
                <w:szCs w:val="20"/>
              </w:rPr>
              <w:t>(buyer-seller relationship)</w:t>
            </w:r>
            <w:r w:rsidRPr="003C5669">
              <w:rPr>
                <w:rFonts w:ascii="Arial Narrow" w:eastAsia="Calibri" w:hAnsi="Arial Narrow" w:cs="Times New Roman"/>
                <w:sz w:val="20"/>
                <w:szCs w:val="20"/>
              </w:rPr>
              <w:t xml:space="preserve"> </w:t>
            </w:r>
            <w:r w:rsidRPr="003C5669">
              <w:rPr>
                <w:rFonts w:ascii="Arial Narrow" w:eastAsia="Calibri" w:hAnsi="Arial Narrow" w:cs="Times New Roman"/>
                <w:sz w:val="20"/>
                <w:szCs w:val="20"/>
                <w:lang w:val="id-ID"/>
              </w:rPr>
              <w:t>menjadi fokus penelitian ini.</w:t>
            </w:r>
          </w:p>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rPr>
              <w:t xml:space="preserve">Hubungan antar pembeli dan penjual merupakan bagian dari </w:t>
            </w:r>
            <w:r w:rsidRPr="003C5669">
              <w:rPr>
                <w:rFonts w:ascii="Arial Narrow" w:eastAsia="Calibri" w:hAnsi="Arial Narrow" w:cs="Times New Roman"/>
                <w:i/>
                <w:sz w:val="20"/>
                <w:szCs w:val="20"/>
              </w:rPr>
              <w:t>supply chain management.</w:t>
            </w:r>
            <w:r w:rsidRPr="003C5669">
              <w:rPr>
                <w:rFonts w:ascii="Arial Narrow" w:eastAsia="Calibri" w:hAnsi="Arial Narrow" w:cs="Times New Roman"/>
                <w:sz w:val="20"/>
                <w:szCs w:val="20"/>
              </w:rPr>
              <w:t xml:space="preserve"> </w:t>
            </w:r>
          </w:p>
        </w:tc>
      </w:tr>
      <w:tr w:rsidR="003C5669" w:rsidRPr="003C5669" w:rsidTr="006D0340">
        <w:tc>
          <w:tcPr>
            <w:tcW w:w="534" w:type="dxa"/>
          </w:tcPr>
          <w:p w:rsidR="003C5669" w:rsidRPr="003C5669" w:rsidRDefault="003C5669" w:rsidP="003C5669">
            <w:pPr>
              <w:jc w:val="cente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2</w:t>
            </w:r>
          </w:p>
        </w:tc>
        <w:tc>
          <w:tcPr>
            <w:tcW w:w="1346"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Dewi, 2014</w:t>
            </w:r>
          </w:p>
        </w:tc>
        <w:tc>
          <w:tcPr>
            <w:tcW w:w="3150" w:type="dxa"/>
          </w:tcPr>
          <w:p w:rsidR="003C5669" w:rsidRPr="003C5669" w:rsidRDefault="003C5669" w:rsidP="003C5669">
            <w:pPr>
              <w:rPr>
                <w:rFonts w:ascii="Arial Narrow" w:eastAsia="Calibri" w:hAnsi="Arial Narrow" w:cs="Times New Roman"/>
                <w:i/>
                <w:sz w:val="20"/>
                <w:szCs w:val="20"/>
                <w:lang w:val="id-ID"/>
              </w:rPr>
            </w:pPr>
            <w:r w:rsidRPr="003C5669">
              <w:rPr>
                <w:rFonts w:ascii="Arial Narrow" w:eastAsia="Calibri" w:hAnsi="Arial Narrow" w:cs="Times New Roman"/>
                <w:i/>
                <w:sz w:val="20"/>
                <w:szCs w:val="20"/>
                <w:lang w:val="id-ID"/>
              </w:rPr>
              <w:t>Corporate Social Responsibility Programme as Part of Complementor Relationship in Hotels’Network: the Case of Hotel Industry in Bali, the Republic of Indonesia</w:t>
            </w:r>
          </w:p>
        </w:tc>
        <w:tc>
          <w:tcPr>
            <w:tcW w:w="4434"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Hotel dan mitra melaksanakan program CSR untuk mencapai keberlanjutan bisnisnya (</w:t>
            </w:r>
            <w:r w:rsidRPr="003C5669">
              <w:rPr>
                <w:rFonts w:ascii="Arial Narrow" w:eastAsia="Calibri" w:hAnsi="Arial Narrow" w:cs="Times New Roman"/>
                <w:i/>
                <w:sz w:val="20"/>
                <w:szCs w:val="20"/>
                <w:lang w:val="id-ID"/>
              </w:rPr>
              <w:t>sustainability</w:t>
            </w:r>
            <w:r w:rsidRPr="003C5669">
              <w:rPr>
                <w:rFonts w:ascii="Arial Narrow" w:eastAsia="Calibri" w:hAnsi="Arial Narrow" w:cs="Times New Roman"/>
                <w:sz w:val="20"/>
                <w:szCs w:val="20"/>
                <w:lang w:val="id-ID"/>
              </w:rPr>
              <w:t>).</w:t>
            </w:r>
          </w:p>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Hotel dan mitra menjaga hubungan yang sejajar (</w:t>
            </w:r>
            <w:r w:rsidRPr="003C5669">
              <w:rPr>
                <w:rFonts w:ascii="Arial Narrow" w:eastAsia="Calibri" w:hAnsi="Arial Narrow" w:cs="Times New Roman"/>
                <w:i/>
                <w:sz w:val="20"/>
                <w:szCs w:val="20"/>
                <w:lang w:val="id-ID"/>
              </w:rPr>
              <w:t>equal</w:t>
            </w:r>
            <w:r w:rsidRPr="003C5669">
              <w:rPr>
                <w:rFonts w:ascii="Arial Narrow" w:eastAsia="Calibri" w:hAnsi="Arial Narrow" w:cs="Times New Roman"/>
                <w:sz w:val="20"/>
                <w:szCs w:val="20"/>
                <w:lang w:val="id-ID"/>
              </w:rPr>
              <w:t>) dan fair dengan berbagai media komunikasi dan pelaksanaan koordinasi secara regular.</w:t>
            </w:r>
          </w:p>
        </w:tc>
      </w:tr>
      <w:tr w:rsidR="003C5669" w:rsidRPr="003C5669" w:rsidTr="006D0340">
        <w:tc>
          <w:tcPr>
            <w:tcW w:w="534" w:type="dxa"/>
          </w:tcPr>
          <w:p w:rsidR="003C5669" w:rsidRPr="003C5669" w:rsidRDefault="003C5669" w:rsidP="003C5669">
            <w:pPr>
              <w:jc w:val="cente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3</w:t>
            </w:r>
          </w:p>
        </w:tc>
        <w:tc>
          <w:tcPr>
            <w:tcW w:w="1346"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Dewi, Mataram, Siwantara, 2015</w:t>
            </w:r>
          </w:p>
        </w:tc>
        <w:tc>
          <w:tcPr>
            <w:tcW w:w="3150"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 xml:space="preserve">Pengembangan Model </w:t>
            </w:r>
            <w:r w:rsidRPr="003C5669">
              <w:rPr>
                <w:rFonts w:ascii="Arial Narrow" w:eastAsia="Calibri" w:hAnsi="Arial Narrow" w:cs="Times New Roman"/>
                <w:i/>
                <w:sz w:val="20"/>
                <w:szCs w:val="20"/>
                <w:lang w:val="id-ID"/>
              </w:rPr>
              <w:t>Corporate Social Responsibility</w:t>
            </w:r>
            <w:r w:rsidRPr="003C5669">
              <w:rPr>
                <w:rFonts w:ascii="Arial Narrow" w:eastAsia="Calibri" w:hAnsi="Arial Narrow" w:cs="Times New Roman"/>
                <w:sz w:val="20"/>
                <w:szCs w:val="20"/>
                <w:lang w:val="id-ID"/>
              </w:rPr>
              <w:t xml:space="preserve"> Hotel Berbasis Filosofi Tri Hita Karana di Kabupaten Badung, Bali</w:t>
            </w:r>
            <w:r w:rsidRPr="003C5669">
              <w:rPr>
                <w:rFonts w:ascii="Arial Narrow" w:eastAsia="Calibri" w:hAnsi="Arial Narrow" w:cs="Times New Roman"/>
                <w:sz w:val="20"/>
                <w:szCs w:val="20"/>
              </w:rPr>
              <w:t xml:space="preserve"> </w:t>
            </w:r>
            <w:r w:rsidRPr="003C5669">
              <w:rPr>
                <w:rFonts w:ascii="Arial Narrow" w:eastAsia="Calibri" w:hAnsi="Arial Narrow" w:cs="Times New Roman"/>
                <w:sz w:val="20"/>
                <w:szCs w:val="20"/>
                <w:lang w:val="id-ID"/>
              </w:rPr>
              <w:t>(penelitian tahun pertama)</w:t>
            </w:r>
          </w:p>
        </w:tc>
        <w:tc>
          <w:tcPr>
            <w:tcW w:w="4434"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CSR hotel dilaksanakan berdasarkan atas kedermawanan hotel (</w:t>
            </w:r>
            <w:r w:rsidRPr="003C5669">
              <w:rPr>
                <w:rFonts w:ascii="Arial Narrow" w:eastAsia="Calibri" w:hAnsi="Arial Narrow" w:cs="Times New Roman"/>
                <w:i/>
                <w:sz w:val="20"/>
                <w:szCs w:val="20"/>
                <w:lang w:val="id-ID"/>
              </w:rPr>
              <w:t>CSR as philanthropy</w:t>
            </w:r>
            <w:r w:rsidRPr="003C5669">
              <w:rPr>
                <w:rFonts w:ascii="Arial Narrow" w:eastAsia="Calibri" w:hAnsi="Arial Narrow" w:cs="Times New Roman"/>
                <w:sz w:val="20"/>
                <w:szCs w:val="20"/>
                <w:lang w:val="id-ID"/>
              </w:rPr>
              <w:t>), meningkat menjadi manajemen resiko (</w:t>
            </w:r>
            <w:r w:rsidRPr="003C5669">
              <w:rPr>
                <w:rFonts w:ascii="Arial Narrow" w:eastAsia="Calibri" w:hAnsi="Arial Narrow" w:cs="Times New Roman"/>
                <w:i/>
                <w:sz w:val="20"/>
                <w:szCs w:val="20"/>
                <w:lang w:val="id-ID"/>
              </w:rPr>
              <w:t>CSR as risk management</w:t>
            </w:r>
            <w:r w:rsidRPr="003C5669">
              <w:rPr>
                <w:rFonts w:ascii="Arial Narrow" w:eastAsia="Calibri" w:hAnsi="Arial Narrow" w:cs="Times New Roman"/>
                <w:sz w:val="20"/>
                <w:szCs w:val="20"/>
                <w:lang w:val="id-ID"/>
              </w:rPr>
              <w:t>), dan terakhir sebagai pembuat nilai (</w:t>
            </w:r>
            <w:r w:rsidRPr="003C5669">
              <w:rPr>
                <w:rFonts w:ascii="Arial Narrow" w:eastAsia="Calibri" w:hAnsi="Arial Narrow" w:cs="Times New Roman"/>
                <w:i/>
                <w:sz w:val="20"/>
                <w:szCs w:val="20"/>
                <w:lang w:val="id-ID"/>
              </w:rPr>
              <w:t>CSR as value creation</w:t>
            </w:r>
            <w:r w:rsidRPr="003C5669">
              <w:rPr>
                <w:rFonts w:ascii="Arial Narrow" w:eastAsia="Calibri" w:hAnsi="Arial Narrow" w:cs="Times New Roman"/>
                <w:sz w:val="20"/>
                <w:szCs w:val="20"/>
                <w:lang w:val="id-ID"/>
              </w:rPr>
              <w:t>).</w:t>
            </w:r>
          </w:p>
        </w:tc>
      </w:tr>
      <w:tr w:rsidR="003C5669" w:rsidRPr="003C5669" w:rsidTr="006D0340">
        <w:tc>
          <w:tcPr>
            <w:tcW w:w="534" w:type="dxa"/>
          </w:tcPr>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4</w:t>
            </w:r>
          </w:p>
        </w:tc>
        <w:tc>
          <w:tcPr>
            <w:tcW w:w="1346"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Dewi, Mataram, Siwantara, 2016</w:t>
            </w:r>
          </w:p>
        </w:tc>
        <w:tc>
          <w:tcPr>
            <w:tcW w:w="3150"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 xml:space="preserve">Pengembangan Model </w:t>
            </w:r>
            <w:r w:rsidRPr="003C5669">
              <w:rPr>
                <w:rFonts w:ascii="Arial Narrow" w:eastAsia="Calibri" w:hAnsi="Arial Narrow" w:cs="Times New Roman"/>
                <w:i/>
                <w:sz w:val="20"/>
                <w:szCs w:val="20"/>
                <w:lang w:val="id-ID"/>
              </w:rPr>
              <w:t>Corporate Social Responsibility</w:t>
            </w:r>
            <w:r w:rsidRPr="003C5669">
              <w:rPr>
                <w:rFonts w:ascii="Arial Narrow" w:eastAsia="Calibri" w:hAnsi="Arial Narrow" w:cs="Times New Roman"/>
                <w:sz w:val="20"/>
                <w:szCs w:val="20"/>
                <w:lang w:val="id-ID"/>
              </w:rPr>
              <w:t xml:space="preserve"> Hotel Berbasis Filosofi Tri Hita Karana di Kabupaten Badung, Bali</w:t>
            </w:r>
            <w:r w:rsidRPr="003C5669">
              <w:rPr>
                <w:rFonts w:ascii="Arial Narrow" w:eastAsia="Calibri" w:hAnsi="Arial Narrow" w:cs="Times New Roman"/>
                <w:sz w:val="20"/>
                <w:szCs w:val="20"/>
              </w:rPr>
              <w:t xml:space="preserve"> </w:t>
            </w:r>
            <w:r w:rsidRPr="003C5669">
              <w:rPr>
                <w:rFonts w:ascii="Arial Narrow" w:eastAsia="Calibri" w:hAnsi="Arial Narrow" w:cs="Times New Roman"/>
                <w:sz w:val="20"/>
                <w:szCs w:val="20"/>
                <w:lang w:val="id-ID"/>
              </w:rPr>
              <w:t xml:space="preserve">(penelitian tahun </w:t>
            </w:r>
            <w:r w:rsidRPr="003C5669">
              <w:rPr>
                <w:rFonts w:ascii="Arial Narrow" w:eastAsia="Calibri" w:hAnsi="Arial Narrow" w:cs="Times New Roman"/>
                <w:sz w:val="20"/>
                <w:szCs w:val="20"/>
              </w:rPr>
              <w:t>kedua</w:t>
            </w:r>
            <w:r w:rsidRPr="003C5669">
              <w:rPr>
                <w:rFonts w:ascii="Arial Narrow" w:eastAsia="Calibri" w:hAnsi="Arial Narrow" w:cs="Times New Roman"/>
                <w:sz w:val="20"/>
                <w:szCs w:val="20"/>
                <w:lang w:val="id-ID"/>
              </w:rPr>
              <w:t>)</w:t>
            </w:r>
          </w:p>
        </w:tc>
        <w:tc>
          <w:tcPr>
            <w:tcW w:w="4434"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rPr>
              <w:t xml:space="preserve">Finalisasi model CSR berbasis filosofi Tri Hita karana </w:t>
            </w:r>
          </w:p>
        </w:tc>
      </w:tr>
      <w:tr w:rsidR="003C5669" w:rsidRPr="003C5669" w:rsidTr="006D0340">
        <w:tc>
          <w:tcPr>
            <w:tcW w:w="534" w:type="dxa"/>
          </w:tcPr>
          <w:p w:rsidR="003C5669" w:rsidRPr="003C5669" w:rsidRDefault="003C5669" w:rsidP="003C5669">
            <w:pPr>
              <w:jc w:val="cente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5</w:t>
            </w:r>
          </w:p>
        </w:tc>
        <w:tc>
          <w:tcPr>
            <w:tcW w:w="1346"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Dewi, Astawa, Mataram, Siwantara, 2017</w:t>
            </w:r>
          </w:p>
        </w:tc>
        <w:tc>
          <w:tcPr>
            <w:tcW w:w="3150" w:type="dxa"/>
          </w:tcPr>
          <w:p w:rsidR="003C5669" w:rsidRPr="003C5669" w:rsidRDefault="003C5669" w:rsidP="003C5669">
            <w:pPr>
              <w:rPr>
                <w:rFonts w:ascii="Arial Narrow" w:eastAsia="Calibri" w:hAnsi="Arial Narrow" w:cs="Times New Roman"/>
                <w:sz w:val="20"/>
                <w:szCs w:val="20"/>
                <w:lang w:val="id-ID"/>
              </w:rPr>
            </w:pPr>
            <w:r w:rsidRPr="003C5669">
              <w:rPr>
                <w:rFonts w:ascii="Arial Narrow" w:eastAsia="Calibri" w:hAnsi="Arial Narrow" w:cs="Times New Roman"/>
                <w:sz w:val="20"/>
                <w:szCs w:val="20"/>
                <w:lang w:val="id-ID"/>
              </w:rPr>
              <w:t>Pengembangan Model Rantai Pasokan Desa Wisata Untuk Kesejahteraan Berkelanjutan Bagi Masyarakat Di Provinsi Bali (penelitian tahun pertama)</w:t>
            </w:r>
          </w:p>
        </w:tc>
        <w:tc>
          <w:tcPr>
            <w:tcW w:w="4434" w:type="dxa"/>
          </w:tcPr>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Hasil penelitian tahun pertama adalah adanya pemetaan desa wisata di Provinsi Bali dan draft model pengembangan desa wisata yang ada di Provinsi Bali dilihat dari konsep 3 A yaitu </w:t>
            </w:r>
            <w:r w:rsidRPr="003C5669">
              <w:rPr>
                <w:rFonts w:ascii="Arial Narrow" w:eastAsia="Calibri" w:hAnsi="Arial Narrow" w:cs="Times New Roman"/>
                <w:i/>
                <w:sz w:val="20"/>
                <w:szCs w:val="20"/>
              </w:rPr>
              <w:t xml:space="preserve">Attraction, Accommodation </w:t>
            </w:r>
            <w:r w:rsidRPr="003C5669">
              <w:rPr>
                <w:rFonts w:ascii="Arial Narrow" w:eastAsia="Calibri" w:hAnsi="Arial Narrow" w:cs="Times New Roman"/>
                <w:sz w:val="20"/>
                <w:szCs w:val="20"/>
              </w:rPr>
              <w:t>dan</w:t>
            </w:r>
            <w:r w:rsidRPr="003C5669">
              <w:rPr>
                <w:rFonts w:ascii="Arial Narrow" w:eastAsia="Calibri" w:hAnsi="Arial Narrow" w:cs="Times New Roman"/>
                <w:i/>
                <w:sz w:val="20"/>
                <w:szCs w:val="20"/>
              </w:rPr>
              <w:t xml:space="preserve"> Amenities </w:t>
            </w:r>
            <w:r w:rsidRPr="003C5669">
              <w:rPr>
                <w:rFonts w:ascii="Arial Narrow" w:eastAsia="Calibri" w:hAnsi="Arial Narrow" w:cs="Times New Roman"/>
                <w:sz w:val="20"/>
                <w:szCs w:val="20"/>
              </w:rPr>
              <w:t>beserta</w:t>
            </w:r>
            <w:r w:rsidRPr="003C5669">
              <w:rPr>
                <w:rFonts w:ascii="Arial Narrow" w:eastAsia="Calibri" w:hAnsi="Arial Narrow" w:cs="Times New Roman"/>
                <w:i/>
                <w:sz w:val="20"/>
                <w:szCs w:val="20"/>
              </w:rPr>
              <w:t xml:space="preserve"> </w:t>
            </w:r>
            <w:proofErr w:type="gramStart"/>
            <w:r w:rsidRPr="003C5669">
              <w:rPr>
                <w:rFonts w:ascii="Arial Narrow" w:eastAsia="Calibri" w:hAnsi="Arial Narrow" w:cs="Times New Roman"/>
                <w:i/>
                <w:sz w:val="20"/>
                <w:szCs w:val="20"/>
              </w:rPr>
              <w:t>stakeholders</w:t>
            </w:r>
            <w:proofErr w:type="gramEnd"/>
            <w:r w:rsidRPr="003C5669">
              <w:rPr>
                <w:rFonts w:ascii="Arial Narrow" w:eastAsia="Calibri" w:hAnsi="Arial Narrow" w:cs="Times New Roman"/>
                <w:sz w:val="20"/>
                <w:szCs w:val="20"/>
              </w:rPr>
              <w:t xml:space="preserve"> yang terlibat.  </w:t>
            </w:r>
          </w:p>
        </w:tc>
      </w:tr>
    </w:tbl>
    <w:p w:rsidR="003C5669" w:rsidRPr="003C5669" w:rsidRDefault="003C5669" w:rsidP="003C5669">
      <w:pPr>
        <w:autoSpaceDE w:val="0"/>
        <w:autoSpaceDN w:val="0"/>
        <w:adjustRightInd w:val="0"/>
        <w:rPr>
          <w:rFonts w:ascii="Arial Narrow" w:eastAsia="Calibri" w:hAnsi="Arial Narrow" w:cs="Times New Roman"/>
          <w:sz w:val="20"/>
          <w:szCs w:val="20"/>
        </w:rPr>
      </w:pPr>
    </w:p>
    <w:p w:rsidR="003C5669" w:rsidRPr="003C5669" w:rsidRDefault="003C5669" w:rsidP="003C5669">
      <w:pPr>
        <w:spacing w:after="0"/>
        <w:rPr>
          <w:rFonts w:ascii="Arial Narrow" w:eastAsia="Calibri" w:hAnsi="Arial Narrow" w:cs="Times New Roman"/>
          <w:b/>
          <w:i/>
          <w:sz w:val="20"/>
          <w:szCs w:val="20"/>
          <w:u w:val="single"/>
        </w:rPr>
      </w:pPr>
      <w:r w:rsidRPr="003C5669">
        <w:rPr>
          <w:rFonts w:ascii="Arial Narrow" w:eastAsia="Calibri" w:hAnsi="Arial Narrow" w:cs="Times New Roman"/>
          <w:b/>
          <w:i/>
          <w:sz w:val="20"/>
          <w:szCs w:val="20"/>
          <w:u w:val="single"/>
        </w:rPr>
        <w:t>Hasil penelitian tahun ketiga</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rPr>
        <w:t xml:space="preserve">Dengan berpegang kepada konsep </w:t>
      </w:r>
      <w:r w:rsidRPr="003C5669">
        <w:rPr>
          <w:rFonts w:ascii="Arial Narrow" w:eastAsia="Calibri" w:hAnsi="Arial Narrow" w:cs="Times New Roman"/>
          <w:i/>
          <w:sz w:val="20"/>
          <w:szCs w:val="20"/>
        </w:rPr>
        <w:t>sustainable tourism</w:t>
      </w:r>
      <w:r w:rsidRPr="003C5669">
        <w:rPr>
          <w:rFonts w:ascii="Arial Narrow" w:eastAsia="Calibri" w:hAnsi="Arial Narrow" w:cs="Times New Roman"/>
          <w:sz w:val="20"/>
          <w:szCs w:val="20"/>
        </w:rPr>
        <w:t xml:space="preserve"> dan konsep </w:t>
      </w:r>
      <w:r w:rsidRPr="003C5669">
        <w:rPr>
          <w:rFonts w:ascii="Arial Narrow" w:eastAsia="Calibri" w:hAnsi="Arial Narrow" w:cs="Times New Roman"/>
          <w:i/>
          <w:sz w:val="20"/>
          <w:szCs w:val="20"/>
        </w:rPr>
        <w:t>community based tourism</w:t>
      </w:r>
      <w:r w:rsidRPr="003C5669">
        <w:rPr>
          <w:rFonts w:ascii="Arial Narrow" w:eastAsia="Calibri" w:hAnsi="Arial Narrow" w:cs="Times New Roman"/>
          <w:sz w:val="20"/>
          <w:szCs w:val="20"/>
        </w:rPr>
        <w:t xml:space="preserve"> yang telah diterapkan dan diadopsi di dunia pariwisata maka </w:t>
      </w:r>
      <w:proofErr w:type="gramStart"/>
      <w:r w:rsidRPr="003C5669">
        <w:rPr>
          <w:rFonts w:ascii="Arial Narrow" w:eastAsia="Calibri" w:hAnsi="Arial Narrow" w:cs="Times New Roman"/>
          <w:sz w:val="20"/>
          <w:szCs w:val="20"/>
        </w:rPr>
        <w:t>akan</w:t>
      </w:r>
      <w:proofErr w:type="gramEnd"/>
      <w:r w:rsidRPr="003C5669">
        <w:rPr>
          <w:rFonts w:ascii="Arial Narrow" w:eastAsia="Calibri" w:hAnsi="Arial Narrow" w:cs="Times New Roman"/>
          <w:sz w:val="20"/>
          <w:szCs w:val="20"/>
        </w:rPr>
        <w:t xml:space="preserve"> menarik pula untuk mengetahui penerapannya pada desa wisata.  Desa wisata adalah </w:t>
      </w:r>
      <w:r w:rsidRPr="003C5669">
        <w:rPr>
          <w:rFonts w:ascii="Arial Narrow" w:eastAsia="Calibri" w:hAnsi="Arial Narrow" w:cs="Times New Roman"/>
          <w:sz w:val="20"/>
          <w:szCs w:val="20"/>
          <w:lang w:val="en-AU"/>
        </w:rPr>
        <w:t>merupakan pengembangan dari suatu desa dalam bentuk intregasi antara atraksi, akomodasi dan fasilitas pendukung yang disajikan dalam struktur kehidupan masyarakat</w:t>
      </w:r>
      <w:r w:rsidRPr="003C5669">
        <w:rPr>
          <w:rFonts w:ascii="Arial Narrow" w:eastAsia="Calibri" w:hAnsi="Arial Narrow" w:cs="Times New Roman"/>
          <w:sz w:val="20"/>
          <w:szCs w:val="20"/>
        </w:rPr>
        <w:t xml:space="preserve"> (Artana &amp; Irwanti, 2013; Sukariyanto, 2015)</w:t>
      </w:r>
      <w:r w:rsidRPr="003C5669">
        <w:rPr>
          <w:rFonts w:ascii="Arial Narrow" w:eastAsia="Calibri" w:hAnsi="Arial Narrow" w:cs="Times New Roman"/>
          <w:sz w:val="20"/>
          <w:szCs w:val="20"/>
          <w:lang w:val="en-AU"/>
        </w:rPr>
        <w:t>.</w:t>
      </w:r>
      <w:r w:rsidRPr="003C5669">
        <w:rPr>
          <w:rFonts w:ascii="Arial Narrow" w:eastAsia="Calibri" w:hAnsi="Arial Narrow" w:cs="Times New Roman"/>
          <w:sz w:val="20"/>
          <w:szCs w:val="20"/>
        </w:rPr>
        <w:t xml:space="preserve"> </w:t>
      </w:r>
      <w:r w:rsidRPr="003C5669">
        <w:rPr>
          <w:rFonts w:ascii="Arial Narrow" w:eastAsia="Calibri" w:hAnsi="Arial Narrow" w:cs="Times New Roman"/>
          <w:sz w:val="20"/>
          <w:szCs w:val="20"/>
          <w:lang w:val="en-AU"/>
        </w:rPr>
        <w:t xml:space="preserve">Jadi dalam sebuah desa wisata </w:t>
      </w:r>
      <w:proofErr w:type="gramStart"/>
      <w:r w:rsidRPr="003C5669">
        <w:rPr>
          <w:rFonts w:ascii="Arial Narrow" w:eastAsia="Calibri" w:hAnsi="Arial Narrow" w:cs="Times New Roman"/>
          <w:sz w:val="20"/>
          <w:szCs w:val="20"/>
          <w:lang w:val="en-AU"/>
        </w:rPr>
        <w:t>akan</w:t>
      </w:r>
      <w:proofErr w:type="gramEnd"/>
      <w:r w:rsidRPr="003C5669">
        <w:rPr>
          <w:rFonts w:ascii="Arial Narrow" w:eastAsia="Calibri" w:hAnsi="Arial Narrow" w:cs="Times New Roman"/>
          <w:sz w:val="20"/>
          <w:szCs w:val="20"/>
          <w:lang w:val="en-AU"/>
        </w:rPr>
        <w:t xml:space="preserve"> terdapat atraksi (daya tarik wisata), akomodasi (amenities) dan fasilitas pendukungnya. Atraksi atau daya tarik wisata dapat berupa segala sesuatu yang memiliki keunikan, keindahan, dan nilai yang berupa keanekaragaman kekayaan alam, budaya, dan hasil buatan manusia yang menjadi sasaran atau tujuan kunjungan wisatawan (Menteri Pariwisata Republik Indonesia, 2018). Amenitas Pariwisata adalah segala fasilitas penunjang yang memberikan kemudahan bagi wisatawan untuk memenuhi kebutuhan selama berwisata (Menteri Pariwisata Republik Indonesia, 2018). Sedangkan fasilitas penunjang adalah semua jenis sarana yang secara khusus ditujukan untuk mendukung penciptaan kemudahan, kenyamanan, keselamatan wisatawan dalam melakukan kunjungan ke Destinasi Pariwisata (Menteri Pariwisata Republik Indonesia, 2018). Provinsi Bali memiliki </w:t>
      </w:r>
      <w:r w:rsidRPr="003C5669">
        <w:rPr>
          <w:rFonts w:ascii="Arial Narrow" w:eastAsia="Calibri" w:hAnsi="Arial Narrow" w:cs="Times New Roman"/>
          <w:sz w:val="20"/>
          <w:szCs w:val="20"/>
        </w:rPr>
        <w:t>53</w:t>
      </w:r>
      <w:r w:rsidRPr="003C5669">
        <w:rPr>
          <w:rFonts w:ascii="Arial Narrow" w:eastAsia="Calibri" w:hAnsi="Arial Narrow" w:cs="Times New Roman"/>
          <w:sz w:val="20"/>
          <w:szCs w:val="20"/>
          <w:lang w:val="en-AU"/>
        </w:rPr>
        <w:t xml:space="preserve"> buah desa wisata yang tersebar di seluruh kabupaten dan </w:t>
      </w:r>
      <w:proofErr w:type="gramStart"/>
      <w:r w:rsidRPr="003C5669">
        <w:rPr>
          <w:rFonts w:ascii="Arial Narrow" w:eastAsia="Calibri" w:hAnsi="Arial Narrow" w:cs="Times New Roman"/>
          <w:sz w:val="20"/>
          <w:szCs w:val="20"/>
          <w:lang w:val="en-AU"/>
        </w:rPr>
        <w:t>kota</w:t>
      </w:r>
      <w:proofErr w:type="gramEnd"/>
      <w:r w:rsidRPr="003C5669">
        <w:rPr>
          <w:rFonts w:ascii="Arial Narrow" w:eastAsia="Calibri" w:hAnsi="Arial Narrow" w:cs="Times New Roman"/>
          <w:sz w:val="20"/>
          <w:szCs w:val="20"/>
          <w:lang w:val="en-AU"/>
        </w:rPr>
        <w:t xml:space="preserve"> yang telah berjalan dengan baik</w:t>
      </w:r>
      <w:r w:rsidRPr="003C5669">
        <w:rPr>
          <w:rFonts w:ascii="Arial Narrow" w:eastAsia="Calibri" w:hAnsi="Arial Narrow" w:cs="Times New Roman"/>
          <w:sz w:val="20"/>
          <w:szCs w:val="20"/>
        </w:rPr>
        <w:t xml:space="preserve">. </w:t>
      </w:r>
      <w:r w:rsidRPr="003C5669">
        <w:rPr>
          <w:rFonts w:ascii="Arial Narrow" w:eastAsia="Calibri" w:hAnsi="Arial Narrow" w:cs="Times New Roman"/>
          <w:sz w:val="20"/>
          <w:szCs w:val="20"/>
          <w:lang w:val="en-AU"/>
        </w:rPr>
        <w:t xml:space="preserve">Alasan perlunya pengembangan desa wisata adalah: (1) merupakan salah satu </w:t>
      </w:r>
      <w:proofErr w:type="gramStart"/>
      <w:r w:rsidRPr="003C5669">
        <w:rPr>
          <w:rFonts w:ascii="Arial Narrow" w:eastAsia="Calibri" w:hAnsi="Arial Narrow" w:cs="Times New Roman"/>
          <w:sz w:val="20"/>
          <w:szCs w:val="20"/>
          <w:lang w:val="en-AU"/>
        </w:rPr>
        <w:t>cara</w:t>
      </w:r>
      <w:proofErr w:type="gramEnd"/>
      <w:r w:rsidRPr="003C5669">
        <w:rPr>
          <w:rFonts w:ascii="Arial Narrow" w:eastAsia="Calibri" w:hAnsi="Arial Narrow" w:cs="Times New Roman"/>
          <w:sz w:val="20"/>
          <w:szCs w:val="20"/>
          <w:lang w:val="en-AU"/>
        </w:rPr>
        <w:t xml:space="preserve"> yan</w:t>
      </w:r>
      <w:r w:rsidRPr="003C5669">
        <w:rPr>
          <w:rFonts w:ascii="Arial Narrow" w:eastAsia="Calibri" w:hAnsi="Arial Narrow" w:cs="Times New Roman"/>
          <w:sz w:val="20"/>
          <w:szCs w:val="20"/>
        </w:rPr>
        <w:t>g</w:t>
      </w:r>
      <w:r w:rsidRPr="003C5669">
        <w:rPr>
          <w:rFonts w:ascii="Arial Narrow" w:eastAsia="Calibri" w:hAnsi="Arial Narrow" w:cs="Times New Roman"/>
          <w:sz w:val="20"/>
          <w:szCs w:val="20"/>
          <w:lang w:val="en-AU"/>
        </w:rPr>
        <w:t xml:space="preserve"> relevan untuk menjaring wisatawan yang berorientasi pada budaya, kemanusiaan dan peduli terhadap masalah lingkungan; (2) meningkatkan kesejahteraan masyarakat lokal dengan membuka peluang mendapatkan keuntungan yang lebih tinggi; </w:t>
      </w:r>
      <w:r w:rsidRPr="003C5669">
        <w:rPr>
          <w:rFonts w:ascii="Arial Narrow" w:eastAsia="Calibri" w:hAnsi="Arial Narrow" w:cs="Times New Roman"/>
          <w:sz w:val="20"/>
          <w:szCs w:val="20"/>
        </w:rPr>
        <w:t xml:space="preserve">dan </w:t>
      </w:r>
      <w:r w:rsidRPr="003C5669">
        <w:rPr>
          <w:rFonts w:ascii="Arial Narrow" w:eastAsia="Calibri" w:hAnsi="Arial Narrow" w:cs="Times New Roman"/>
          <w:sz w:val="20"/>
          <w:szCs w:val="20"/>
          <w:lang w:val="en-AU"/>
        </w:rPr>
        <w:t xml:space="preserve">(3) pengembangan desa wisata dapat merangsang pembangunan desa. Ketiga hal ini sejalan dengan konsep </w:t>
      </w:r>
      <w:r w:rsidRPr="003C5669">
        <w:rPr>
          <w:rFonts w:ascii="Arial Narrow" w:eastAsia="Calibri" w:hAnsi="Arial Narrow" w:cs="Times New Roman"/>
          <w:i/>
          <w:sz w:val="20"/>
          <w:szCs w:val="20"/>
          <w:lang w:val="en-AU"/>
        </w:rPr>
        <w:t>sustainable tourism</w:t>
      </w:r>
      <w:r w:rsidRPr="003C5669">
        <w:rPr>
          <w:rFonts w:ascii="Arial Narrow" w:eastAsia="Calibri" w:hAnsi="Arial Narrow" w:cs="Times New Roman"/>
          <w:sz w:val="20"/>
          <w:szCs w:val="20"/>
          <w:lang w:val="en-AU"/>
        </w:rPr>
        <w:t xml:space="preserve"> dan CBT. Pengembangan desa wisata memiliki tujuan utama untuk membangun masyarakat desa agar memiliki ketahanan budaya dan ekonomi (Arida &amp; Pujani, 2017). Dengan dukungan ekonomi atau modal yang memadai, masyarakat desa </w:t>
      </w:r>
      <w:proofErr w:type="gramStart"/>
      <w:r w:rsidRPr="003C5669">
        <w:rPr>
          <w:rFonts w:ascii="Arial Narrow" w:eastAsia="Calibri" w:hAnsi="Arial Narrow" w:cs="Times New Roman"/>
          <w:sz w:val="20"/>
          <w:szCs w:val="20"/>
          <w:lang w:val="en-AU"/>
        </w:rPr>
        <w:t>akan</w:t>
      </w:r>
      <w:proofErr w:type="gramEnd"/>
      <w:r w:rsidRPr="003C5669">
        <w:rPr>
          <w:rFonts w:ascii="Arial Narrow" w:eastAsia="Calibri" w:hAnsi="Arial Narrow" w:cs="Times New Roman"/>
          <w:sz w:val="20"/>
          <w:szCs w:val="20"/>
          <w:lang w:val="en-AU"/>
        </w:rPr>
        <w:t xml:space="preserve"> dapat mempertahankan dan mengembangkan warisan budayanya. Sehingga dalam pengembangan desa wisata yang berkarakter ‘prorakyat’ tujuan dan targetnya adalah memberikan kesempatan atau mendorong masyarakat agar lebih aktif, kreatif, dan pro-aktif dalam mengembangkan dan mengelola daya tarik wisata di daerahnya.</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Penelitian tahun pertama dilaksanakan untuk mengetahui peta potensi desa wisata yang ada di Bali, sedangkan tahun kedua adalah untuk mengetahui </w:t>
      </w:r>
      <w:r w:rsidRPr="003C5669">
        <w:rPr>
          <w:rFonts w:ascii="Arial Narrow" w:eastAsia="Calibri" w:hAnsi="Arial Narrow" w:cs="Times New Roman"/>
          <w:i/>
          <w:sz w:val="20"/>
          <w:szCs w:val="20"/>
          <w:lang w:val="en-AU"/>
        </w:rPr>
        <w:t>stakeholder</w:t>
      </w:r>
      <w:r w:rsidRPr="003C5669">
        <w:rPr>
          <w:rFonts w:ascii="Arial Narrow" w:eastAsia="Calibri" w:hAnsi="Arial Narrow" w:cs="Times New Roman"/>
          <w:sz w:val="20"/>
          <w:szCs w:val="20"/>
          <w:lang w:val="en-AU"/>
        </w:rPr>
        <w:t xml:space="preserve"> yang berperan di desa wisata. Padda penelitian tahun pertama telah dihasilkan Model Pengelolaan Desa Wisata sebagai berikut:</w:t>
      </w:r>
    </w:p>
    <w:p w:rsidR="003C5669" w:rsidRPr="003C5669" w:rsidRDefault="003C5669" w:rsidP="003C5669">
      <w:pPr>
        <w:rPr>
          <w:rFonts w:ascii="Times New Roman" w:eastAsia="Calibri" w:hAnsi="Times New Roman" w:cs="Times New Roman"/>
          <w:szCs w:val="24"/>
          <w:lang w:val="en-AU"/>
        </w:rPr>
      </w:pPr>
      <w:r w:rsidRPr="003C5669">
        <w:rPr>
          <w:rFonts w:ascii="Times New Roman" w:eastAsia="Calibri" w:hAnsi="Times New Roman" w:cs="Times New Roman"/>
          <w:noProof/>
          <w:szCs w:val="24"/>
        </w:rPr>
        <w:drawing>
          <wp:inline distT="0" distB="0" distL="0" distR="0" wp14:anchorId="27A62135" wp14:editId="2B54B67D">
            <wp:extent cx="5610225" cy="3678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6917" cy="3683234"/>
                    </a:xfrm>
                    <a:prstGeom prst="rect">
                      <a:avLst/>
                    </a:prstGeom>
                    <a:noFill/>
                  </pic:spPr>
                </pic:pic>
              </a:graphicData>
            </a:graphic>
          </wp:inline>
        </w:drawing>
      </w:r>
    </w:p>
    <w:p w:rsidR="003C5669" w:rsidRPr="003C5669" w:rsidRDefault="003C5669" w:rsidP="00504005">
      <w:pPr>
        <w:spacing w:after="0"/>
        <w:jc w:val="cente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Gambar 1. Model Pengembangan Desa Wisata</w:t>
      </w:r>
    </w:p>
    <w:p w:rsidR="003C5669" w:rsidRPr="003C5669" w:rsidRDefault="003C5669" w:rsidP="003C5669">
      <w:pPr>
        <w:jc w:val="cente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Sumber: Penelitian Tahun 1 (2017)</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Pada penelitian tahun kedua ini mulai kelihatan jaringan atau </w:t>
      </w:r>
      <w:r w:rsidRPr="003C5669">
        <w:rPr>
          <w:rFonts w:ascii="Arial Narrow" w:eastAsia="Calibri" w:hAnsi="Arial Narrow" w:cs="Times New Roman"/>
          <w:i/>
          <w:sz w:val="20"/>
          <w:szCs w:val="20"/>
          <w:lang w:val="en-AU"/>
        </w:rPr>
        <w:t>network</w:t>
      </w:r>
      <w:r w:rsidRPr="003C5669">
        <w:rPr>
          <w:rFonts w:ascii="Arial Narrow" w:eastAsia="Calibri" w:hAnsi="Arial Narrow" w:cs="Times New Roman"/>
          <w:sz w:val="20"/>
          <w:szCs w:val="20"/>
          <w:lang w:val="en-AU"/>
        </w:rPr>
        <w:t xml:space="preserve"> yang ada dalam pengelolaan dan pelaksanaan desa wisata. Dalam penelitian tahun kedua sudah terlihat pula rantai pasokan sebuah desa wisata, terutama rantai pasokan (</w:t>
      </w:r>
      <w:r w:rsidRPr="003C5669">
        <w:rPr>
          <w:rFonts w:ascii="Arial Narrow" w:eastAsia="Calibri" w:hAnsi="Arial Narrow" w:cs="Times New Roman"/>
          <w:i/>
          <w:sz w:val="20"/>
          <w:szCs w:val="20"/>
          <w:lang w:val="en-AU"/>
        </w:rPr>
        <w:t>supply chain</w:t>
      </w:r>
      <w:r w:rsidRPr="003C5669">
        <w:rPr>
          <w:rFonts w:ascii="Arial Narrow" w:eastAsia="Calibri" w:hAnsi="Arial Narrow" w:cs="Times New Roman"/>
          <w:sz w:val="20"/>
          <w:szCs w:val="20"/>
          <w:lang w:val="en-AU"/>
        </w:rPr>
        <w:t xml:space="preserve">) tingkat 1 karena prinsip desa wisata adalah pemanfaatan sumberdaya alam maupun manusia berasal dari desa itu sendiri sehingga sangat kecil adanya keterlibatan pemasok lain terutama terkait dengan makanan dan minuman. </w:t>
      </w:r>
    </w:p>
    <w:p w:rsidR="003C5669" w:rsidRPr="003C5669" w:rsidRDefault="003C5669" w:rsidP="003C5669">
      <w:pPr>
        <w:spacing w:after="200" w:line="276" w:lineRule="auto"/>
        <w:rPr>
          <w:rFonts w:ascii="Arial Narrow" w:eastAsia="Calibri" w:hAnsi="Arial Narrow" w:cs="Times New Roman"/>
          <w:sz w:val="20"/>
          <w:szCs w:val="20"/>
        </w:rPr>
      </w:pPr>
      <w:r w:rsidRPr="003C5669">
        <w:rPr>
          <w:rFonts w:ascii="Arial Narrow" w:eastAsia="Calibri" w:hAnsi="Arial Narrow" w:cs="Times New Roman"/>
          <w:sz w:val="20"/>
          <w:szCs w:val="20"/>
        </w:rPr>
        <w:t xml:space="preserve">Penelitian tahun ketiga telah dilakukan dengan mewancarai wisatawan dengan menggunakan kuisioner atau daftar pertanyaan yang telah disiapkan sebelumnya yang berasal dari hasil penelitian tahun ke 2 yaitu Model </w:t>
      </w:r>
      <w:r w:rsidRPr="003C5669">
        <w:rPr>
          <w:rFonts w:ascii="Arial Narrow" w:eastAsia="Calibri" w:hAnsi="Arial Narrow" w:cs="Times New Roman"/>
          <w:i/>
          <w:sz w:val="20"/>
          <w:szCs w:val="20"/>
        </w:rPr>
        <w:t>Tourism Supply Chain Management</w:t>
      </w:r>
      <w:r w:rsidRPr="003C5669">
        <w:rPr>
          <w:rFonts w:ascii="Arial Narrow" w:eastAsia="Calibri" w:hAnsi="Arial Narrow" w:cs="Times New Roman"/>
          <w:sz w:val="20"/>
          <w:szCs w:val="20"/>
        </w:rPr>
        <w:t xml:space="preserve"> (TSCM) Desa Wisata di Provinsi Bali. Model yang dihasilkan pada tahun ke 2 tersebut adalah sebagai berikut: </w:t>
      </w:r>
    </w:p>
    <w:p w:rsidR="003C5669" w:rsidRPr="003C5669" w:rsidRDefault="003C5669" w:rsidP="003C5669">
      <w:pPr>
        <w:spacing w:after="200" w:line="276" w:lineRule="auto"/>
        <w:rPr>
          <w:rFonts w:ascii="Times New Roman" w:eastAsia="Calibri" w:hAnsi="Times New Roman" w:cs="Times New Roman"/>
        </w:rPr>
      </w:pPr>
    </w:p>
    <w:tbl>
      <w:tblPr>
        <w:tblStyle w:val="TableGrid1"/>
        <w:tblW w:w="0" w:type="auto"/>
        <w:jc w:val="center"/>
        <w:tblLook w:val="04A0" w:firstRow="1" w:lastRow="0" w:firstColumn="1" w:lastColumn="0" w:noHBand="0" w:noVBand="1"/>
      </w:tblPr>
      <w:tblGrid>
        <w:gridCol w:w="4138"/>
        <w:gridCol w:w="2363"/>
        <w:gridCol w:w="2007"/>
      </w:tblGrid>
      <w:tr w:rsidR="003C5669" w:rsidRPr="003C5669" w:rsidTr="006D0340">
        <w:trPr>
          <w:trHeight w:val="316"/>
          <w:jc w:val="center"/>
        </w:trPr>
        <w:tc>
          <w:tcPr>
            <w:tcW w:w="4138" w:type="dxa"/>
            <w:shd w:val="clear" w:color="auto" w:fill="92D050"/>
          </w:tcPr>
          <w:p w:rsidR="003C5669" w:rsidRPr="003C5669" w:rsidRDefault="003C5669" w:rsidP="003C5669">
            <w:pPr>
              <w:jc w:val="center"/>
              <w:rPr>
                <w:rFonts w:ascii="Calibri" w:eastAsia="Calibri" w:hAnsi="Calibri" w:cs="Times New Roman"/>
                <w:b/>
                <w:noProof/>
                <w:sz w:val="28"/>
                <w:szCs w:val="28"/>
                <w:lang w:val="id-ID"/>
              </w:rPr>
            </w:pPr>
            <w:r w:rsidRPr="003C5669">
              <w:rPr>
                <w:rFonts w:ascii="Calibri" w:eastAsia="Calibri" w:hAnsi="Calibri" w:cs="Times New Roman"/>
                <w:b/>
                <w:noProof/>
                <w:sz w:val="28"/>
                <w:szCs w:val="28"/>
                <w:lang w:val="id-ID"/>
              </w:rPr>
              <w:t>Desa Wisata</w:t>
            </w:r>
          </w:p>
        </w:tc>
        <w:tc>
          <w:tcPr>
            <w:tcW w:w="2363" w:type="dxa"/>
            <w:shd w:val="clear" w:color="auto" w:fill="FABF8F"/>
          </w:tcPr>
          <w:p w:rsidR="003C5669" w:rsidRPr="003C5669" w:rsidRDefault="003C5669" w:rsidP="003C5669">
            <w:pPr>
              <w:jc w:val="center"/>
              <w:rPr>
                <w:rFonts w:ascii="Calibri" w:eastAsia="Calibri" w:hAnsi="Calibri" w:cs="Times New Roman"/>
                <w:b/>
                <w:noProof/>
                <w:sz w:val="28"/>
                <w:szCs w:val="28"/>
                <w:lang w:val="id-ID"/>
              </w:rPr>
            </w:pPr>
            <w:r w:rsidRPr="003C5669">
              <w:rPr>
                <w:rFonts w:ascii="Calibri" w:eastAsia="Calibri" w:hAnsi="Calibri" w:cs="Times New Roman"/>
                <w:b/>
                <w:noProof/>
                <w:sz w:val="28"/>
                <w:szCs w:val="28"/>
                <w:lang w:val="id-ID"/>
              </w:rPr>
              <w:t>Saluran Distribusi</w:t>
            </w:r>
          </w:p>
        </w:tc>
        <w:tc>
          <w:tcPr>
            <w:tcW w:w="2007" w:type="dxa"/>
            <w:shd w:val="clear" w:color="auto" w:fill="8DB3E2"/>
          </w:tcPr>
          <w:p w:rsidR="003C5669" w:rsidRPr="003C5669" w:rsidRDefault="003C5669" w:rsidP="003C5669">
            <w:pPr>
              <w:jc w:val="center"/>
              <w:rPr>
                <w:rFonts w:ascii="Calibri" w:eastAsia="Calibri" w:hAnsi="Calibri" w:cs="Times New Roman"/>
                <w:b/>
                <w:noProof/>
                <w:sz w:val="28"/>
                <w:szCs w:val="28"/>
                <w:lang w:val="id-ID"/>
              </w:rPr>
            </w:pPr>
            <w:r w:rsidRPr="003C5669">
              <w:rPr>
                <w:rFonts w:ascii="Calibri" w:eastAsia="Calibri" w:hAnsi="Calibri" w:cs="Times New Roman"/>
                <w:b/>
                <w:noProof/>
                <w:sz w:val="28"/>
                <w:szCs w:val="28"/>
                <w:lang w:val="id-ID"/>
              </w:rPr>
              <w:t>Wisatawan</w:t>
            </w:r>
          </w:p>
        </w:tc>
      </w:tr>
      <w:tr w:rsidR="003C5669" w:rsidRPr="003C5669" w:rsidTr="006D0340">
        <w:trPr>
          <w:trHeight w:val="3498"/>
          <w:jc w:val="center"/>
        </w:trPr>
        <w:tc>
          <w:tcPr>
            <w:tcW w:w="4138" w:type="dxa"/>
            <w:shd w:val="clear" w:color="auto" w:fill="D6E3BC"/>
          </w:tcPr>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62336" behindDoc="0" locked="0" layoutInCell="1" allowOverlap="1" wp14:anchorId="6BE990C8" wp14:editId="7A642B69">
                      <wp:simplePos x="0" y="0"/>
                      <wp:positionH relativeFrom="column">
                        <wp:posOffset>5609</wp:posOffset>
                      </wp:positionH>
                      <wp:positionV relativeFrom="paragraph">
                        <wp:posOffset>130646</wp:posOffset>
                      </wp:positionV>
                      <wp:extent cx="2535021" cy="173355"/>
                      <wp:effectExtent l="0" t="0" r="17780" b="17145"/>
                      <wp:wrapNone/>
                      <wp:docPr id="2" name="Text Box 2"/>
                      <wp:cNvGraphicFramePr/>
                      <a:graphic xmlns:a="http://schemas.openxmlformats.org/drawingml/2006/main">
                        <a:graphicData uri="http://schemas.microsoft.com/office/word/2010/wordprocessingShape">
                          <wps:wsp>
                            <wps:cNvSpPr txBox="1"/>
                            <wps:spPr>
                              <a:xfrm>
                                <a:off x="0" y="0"/>
                                <a:ext cx="2535021"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Daya Tarik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90C8" id="Text Box 2" o:spid="_x0000_s1044" type="#_x0000_t202" style="position:absolute;margin-left:.45pt;margin-top:10.3pt;width:199.6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" fillcolor="window" strokeweight=".5pt">
                      <v:textbox inset="0,0,0,0">
                        <w:txbxContent>
                          <w:p w:rsidR="006D0340" w:rsidRPr="00665453" w:rsidRDefault="006D0340" w:rsidP="003C5669">
                            <w:pPr>
                              <w:jc w:val="center"/>
                              <w:rPr>
                                <w:sz w:val="20"/>
                                <w:szCs w:val="20"/>
                              </w:rPr>
                            </w:pPr>
                            <w:r w:rsidRPr="00665453">
                              <w:rPr>
                                <w:sz w:val="20"/>
                                <w:szCs w:val="20"/>
                              </w:rPr>
                              <w:t>Daya Tarik</w:t>
                            </w:r>
                          </w:p>
                        </w:txbxContent>
                      </v:textbox>
                    </v:shape>
                  </w:pict>
                </mc:Fallback>
              </mc:AlternateContent>
            </w: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60288" behindDoc="0" locked="0" layoutInCell="1" allowOverlap="1" wp14:anchorId="6FE24491" wp14:editId="566D5E65">
                      <wp:simplePos x="0" y="0"/>
                      <wp:positionH relativeFrom="column">
                        <wp:posOffset>846455</wp:posOffset>
                      </wp:positionH>
                      <wp:positionV relativeFrom="paragraph">
                        <wp:posOffset>133350</wp:posOffset>
                      </wp:positionV>
                      <wp:extent cx="875030" cy="173355"/>
                      <wp:effectExtent l="0" t="0" r="20320" b="17145"/>
                      <wp:wrapNone/>
                      <wp:docPr id="23" name="Text Box 23"/>
                      <wp:cNvGraphicFramePr/>
                      <a:graphic xmlns:a="http://schemas.openxmlformats.org/drawingml/2006/main">
                        <a:graphicData uri="http://schemas.microsoft.com/office/word/2010/wordprocessingShape">
                          <wps:wsp>
                            <wps:cNvSpPr txBox="1"/>
                            <wps:spPr>
                              <a:xfrm>
                                <a:off x="0" y="0"/>
                                <a:ext cx="875030"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Budaya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4491" id="Text Box 23" o:spid="_x0000_s1045" type="#_x0000_t202" style="position:absolute;margin-left:66.65pt;margin-top:10.5pt;width:68.9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" fillcolor="window" strokeweight=".5pt">
                      <v:textbox inset="0,0,0,0">
                        <w:txbxContent>
                          <w:p w:rsidR="006D0340" w:rsidRPr="00665453" w:rsidRDefault="006D0340" w:rsidP="003C5669">
                            <w:pPr>
                              <w:jc w:val="center"/>
                              <w:rPr>
                                <w:sz w:val="20"/>
                                <w:szCs w:val="20"/>
                              </w:rPr>
                            </w:pPr>
                            <w:r w:rsidRPr="00665453">
                              <w:rPr>
                                <w:sz w:val="20"/>
                                <w:szCs w:val="20"/>
                              </w:rPr>
                              <w:t>Budaya</w:t>
                            </w:r>
                          </w:p>
                        </w:txbxContent>
                      </v:textbox>
                    </v:shape>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61312" behindDoc="0" locked="0" layoutInCell="1" allowOverlap="1" wp14:anchorId="3CCB1BF0" wp14:editId="56FB9875">
                      <wp:simplePos x="0" y="0"/>
                      <wp:positionH relativeFrom="column">
                        <wp:posOffset>1722120</wp:posOffset>
                      </wp:positionH>
                      <wp:positionV relativeFrom="paragraph">
                        <wp:posOffset>133350</wp:posOffset>
                      </wp:positionV>
                      <wp:extent cx="817880" cy="173355"/>
                      <wp:effectExtent l="0" t="0" r="20320" b="17145"/>
                      <wp:wrapNone/>
                      <wp:docPr id="29" name="Text Box 29"/>
                      <wp:cNvGraphicFramePr/>
                      <a:graphic xmlns:a="http://schemas.openxmlformats.org/drawingml/2006/main">
                        <a:graphicData uri="http://schemas.microsoft.com/office/word/2010/wordprocessingShape">
                          <wps:wsp>
                            <wps:cNvSpPr txBox="1"/>
                            <wps:spPr>
                              <a:xfrm>
                                <a:off x="0" y="0"/>
                                <a:ext cx="817880"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Kerajinan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B1BF0" id="Text Box 29" o:spid="_x0000_s1046" type="#_x0000_t202" style="position:absolute;margin-left:135.6pt;margin-top:10.5pt;width:64.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" fillcolor="window" strokeweight=".5pt">
                      <v:textbox inset="0,0,0,0">
                        <w:txbxContent>
                          <w:p w:rsidR="006D0340" w:rsidRPr="00665453" w:rsidRDefault="006D0340" w:rsidP="003C5669">
                            <w:pPr>
                              <w:jc w:val="center"/>
                              <w:rPr>
                                <w:sz w:val="20"/>
                                <w:szCs w:val="20"/>
                              </w:rPr>
                            </w:pPr>
                            <w:r w:rsidRPr="00665453">
                              <w:rPr>
                                <w:sz w:val="20"/>
                                <w:szCs w:val="20"/>
                              </w:rPr>
                              <w:t>Kerajinan</w:t>
                            </w:r>
                          </w:p>
                        </w:txbxContent>
                      </v:textbox>
                    </v:shape>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59264" behindDoc="0" locked="0" layoutInCell="1" allowOverlap="1" wp14:anchorId="0D14AB48" wp14:editId="6CFB9669">
                      <wp:simplePos x="0" y="0"/>
                      <wp:positionH relativeFrom="column">
                        <wp:posOffset>5610</wp:posOffset>
                      </wp:positionH>
                      <wp:positionV relativeFrom="paragraph">
                        <wp:posOffset>133736</wp:posOffset>
                      </wp:positionV>
                      <wp:extent cx="841472" cy="173355"/>
                      <wp:effectExtent l="0" t="0" r="15875" b="17145"/>
                      <wp:wrapNone/>
                      <wp:docPr id="39" name="Text Box 39"/>
                      <wp:cNvGraphicFramePr/>
                      <a:graphic xmlns:a="http://schemas.openxmlformats.org/drawingml/2006/main">
                        <a:graphicData uri="http://schemas.microsoft.com/office/word/2010/wordprocessingShape">
                          <wps:wsp>
                            <wps:cNvSpPr txBox="1"/>
                            <wps:spPr>
                              <a:xfrm>
                                <a:off x="0" y="0"/>
                                <a:ext cx="841472"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Alam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AB48" id="Text Box 39" o:spid="_x0000_s1047" type="#_x0000_t202" style="position:absolute;margin-left:.45pt;margin-top:10.55pt;width:6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" fillcolor="window" strokeweight=".5pt">
                      <v:textbox inset="0,0,0,0">
                        <w:txbxContent>
                          <w:p w:rsidR="006D0340" w:rsidRPr="00665453" w:rsidRDefault="006D0340" w:rsidP="003C5669">
                            <w:pPr>
                              <w:jc w:val="center"/>
                              <w:rPr>
                                <w:sz w:val="20"/>
                                <w:szCs w:val="20"/>
                              </w:rPr>
                            </w:pPr>
                            <w:r w:rsidRPr="00665453">
                              <w:rPr>
                                <w:sz w:val="20"/>
                                <w:szCs w:val="20"/>
                              </w:rPr>
                              <w:t>Alam</w:t>
                            </w:r>
                          </w:p>
                        </w:txbxContent>
                      </v:textbox>
                    </v:shape>
                  </w:pict>
                </mc:Fallback>
              </mc:AlternateContent>
            </w: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79744" behindDoc="0" locked="0" layoutInCell="1" allowOverlap="1" wp14:anchorId="0AC62F43" wp14:editId="700FCD37">
                      <wp:simplePos x="0" y="0"/>
                      <wp:positionH relativeFrom="column">
                        <wp:posOffset>1229096</wp:posOffset>
                      </wp:positionH>
                      <wp:positionV relativeFrom="paragraph">
                        <wp:posOffset>140483</wp:posOffset>
                      </wp:positionV>
                      <wp:extent cx="76802" cy="225632"/>
                      <wp:effectExtent l="19050" t="19050" r="38100" b="41275"/>
                      <wp:wrapNone/>
                      <wp:docPr id="45" name="Up-Down Arrow 45"/>
                      <wp:cNvGraphicFramePr/>
                      <a:graphic xmlns:a="http://schemas.openxmlformats.org/drawingml/2006/main">
                        <a:graphicData uri="http://schemas.microsoft.com/office/word/2010/wordprocessingShape">
                          <wps:wsp>
                            <wps:cNvSpPr/>
                            <wps:spPr>
                              <a:xfrm>
                                <a:off x="0" y="0"/>
                                <a:ext cx="76802" cy="225632"/>
                              </a:xfrm>
                              <a:prstGeom prst="upDownArrow">
                                <a:avLst/>
                              </a:prstGeom>
                              <a:solidFill>
                                <a:srgbClr val="92D05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180B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45" o:spid="_x0000_s1026" type="#_x0000_t70" style="position:absolute;margin-left:96.8pt;margin-top:11.05pt;width:6.05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" adj=",3676" fillcolor="#92d050" strokecolor="windowText" strokeweight=".5pt"/>
                  </w:pict>
                </mc:Fallback>
              </mc:AlternateContent>
            </w:r>
          </w:p>
          <w:p w:rsidR="003C5669" w:rsidRPr="003C5669" w:rsidRDefault="003C5669" w:rsidP="003C5669">
            <w:pPr>
              <w:rPr>
                <w:rFonts w:ascii="Calibri" w:eastAsia="Calibri" w:hAnsi="Calibri" w:cs="Times New Roman"/>
                <w:noProof/>
                <w:sz w:val="24"/>
                <w:lang w:val="id-ID"/>
              </w:rPr>
            </w:pP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66432" behindDoc="0" locked="0" layoutInCell="1" allowOverlap="1" wp14:anchorId="2940B9CF" wp14:editId="3324F35F">
                      <wp:simplePos x="0" y="0"/>
                      <wp:positionH relativeFrom="column">
                        <wp:posOffset>1746884</wp:posOffset>
                      </wp:positionH>
                      <wp:positionV relativeFrom="paragraph">
                        <wp:posOffset>27305</wp:posOffset>
                      </wp:positionV>
                      <wp:extent cx="771525" cy="60960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771525" cy="609600"/>
                              </a:xfrm>
                              <a:prstGeom prst="rect">
                                <a:avLst/>
                              </a:prstGeom>
                              <a:solidFill>
                                <a:sysClr val="window" lastClr="FFFFFF"/>
                              </a:solidFill>
                              <a:ln w="6350">
                                <a:solidFill>
                                  <a:prstClr val="black"/>
                                </a:solidFill>
                              </a:ln>
                              <a:effectLst/>
                            </wps:spPr>
                            <wps:txbx>
                              <w:txbxContent>
                                <w:p w:rsidR="006D0340" w:rsidRPr="00433C0B" w:rsidRDefault="006D0340" w:rsidP="003C5669">
                                  <w:pPr>
                                    <w:numPr>
                                      <w:ilvl w:val="0"/>
                                      <w:numId w:val="6"/>
                                    </w:numPr>
                                    <w:spacing w:after="0"/>
                                    <w:ind w:left="284" w:hanging="284"/>
                                    <w:jc w:val="left"/>
                                    <w:rPr>
                                      <w:sz w:val="16"/>
                                      <w:szCs w:val="16"/>
                                    </w:rPr>
                                  </w:pPr>
                                  <w:r w:rsidRPr="00433C0B">
                                    <w:rPr>
                                      <w:sz w:val="16"/>
                                      <w:szCs w:val="16"/>
                                    </w:rPr>
                                    <w:t>Performance Groups</w:t>
                                  </w:r>
                                </w:p>
                                <w:p w:rsidR="006D0340" w:rsidRPr="00433C0B" w:rsidRDefault="006D0340" w:rsidP="003C5669">
                                  <w:pPr>
                                    <w:numPr>
                                      <w:ilvl w:val="0"/>
                                      <w:numId w:val="6"/>
                                    </w:numPr>
                                    <w:spacing w:after="0"/>
                                    <w:ind w:left="284" w:hanging="284"/>
                                    <w:jc w:val="left"/>
                                    <w:rPr>
                                      <w:sz w:val="16"/>
                                      <w:szCs w:val="16"/>
                                    </w:rPr>
                                  </w:pPr>
                                  <w:r w:rsidRPr="00433C0B">
                                    <w:rPr>
                                      <w:sz w:val="16"/>
                                      <w:szCs w:val="16"/>
                                    </w:rPr>
                                    <w:t>Pemilik Bisnis Pariwisata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B9CF" id="Text Box 48" o:spid="_x0000_s1048" type="#_x0000_t202" style="position:absolute;margin-left:137.55pt;margin-top:2.15pt;width:60.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" fillcolor="window" strokeweight=".5pt">
                      <v:textbox inset="0,0,0,0">
                        <w:txbxContent>
                          <w:p w:rsidR="006D0340" w:rsidRPr="00433C0B" w:rsidRDefault="006D0340" w:rsidP="003C5669">
                            <w:pPr>
                              <w:numPr>
                                <w:ilvl w:val="0"/>
                                <w:numId w:val="6"/>
                              </w:numPr>
                              <w:spacing w:after="0"/>
                              <w:ind w:left="284" w:hanging="284"/>
                              <w:jc w:val="left"/>
                              <w:rPr>
                                <w:sz w:val="16"/>
                                <w:szCs w:val="16"/>
                              </w:rPr>
                            </w:pPr>
                            <w:r w:rsidRPr="00433C0B">
                              <w:rPr>
                                <w:sz w:val="16"/>
                                <w:szCs w:val="16"/>
                              </w:rPr>
                              <w:t>Performance Groups</w:t>
                            </w:r>
                          </w:p>
                          <w:p w:rsidR="006D0340" w:rsidRPr="00433C0B" w:rsidRDefault="006D0340" w:rsidP="003C5669">
                            <w:pPr>
                              <w:numPr>
                                <w:ilvl w:val="0"/>
                                <w:numId w:val="6"/>
                              </w:numPr>
                              <w:spacing w:after="0"/>
                              <w:ind w:left="284" w:hanging="284"/>
                              <w:jc w:val="left"/>
                              <w:rPr>
                                <w:sz w:val="16"/>
                                <w:szCs w:val="16"/>
                              </w:rPr>
                            </w:pPr>
                            <w:r w:rsidRPr="00433C0B">
                              <w:rPr>
                                <w:sz w:val="16"/>
                                <w:szCs w:val="16"/>
                              </w:rPr>
                              <w:t>Pemilik Bisnis Pariwisata</w:t>
                            </w:r>
                          </w:p>
                        </w:txbxContent>
                      </v:textbox>
                    </v:shape>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67456" behindDoc="0" locked="0" layoutInCell="1" allowOverlap="1" wp14:anchorId="2B994DB1" wp14:editId="33465266">
                      <wp:simplePos x="0" y="0"/>
                      <wp:positionH relativeFrom="column">
                        <wp:posOffset>1619885</wp:posOffset>
                      </wp:positionH>
                      <wp:positionV relativeFrom="paragraph">
                        <wp:posOffset>93980</wp:posOffset>
                      </wp:positionV>
                      <wp:extent cx="100965" cy="45085"/>
                      <wp:effectExtent l="0" t="19050" r="32385" b="31115"/>
                      <wp:wrapNone/>
                      <wp:docPr id="46" name="Right Arrow 46"/>
                      <wp:cNvGraphicFramePr/>
                      <a:graphic xmlns:a="http://schemas.openxmlformats.org/drawingml/2006/main">
                        <a:graphicData uri="http://schemas.microsoft.com/office/word/2010/wordprocessingShape">
                          <wps:wsp>
                            <wps:cNvSpPr/>
                            <wps:spPr>
                              <a:xfrm>
                                <a:off x="0" y="0"/>
                                <a:ext cx="10096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E16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127.55pt;margin-top:7.4pt;width:7.9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" adj="16777" fillcolor="#4f81bd" strokecolor="#385d8a" strokeweight="2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65408" behindDoc="0" locked="0" layoutInCell="1" allowOverlap="1" wp14:anchorId="2BD3D764" wp14:editId="78FAE3FA">
                      <wp:simplePos x="0" y="0"/>
                      <wp:positionH relativeFrom="column">
                        <wp:posOffset>902970</wp:posOffset>
                      </wp:positionH>
                      <wp:positionV relativeFrom="paragraph">
                        <wp:posOffset>31750</wp:posOffset>
                      </wp:positionV>
                      <wp:extent cx="667385" cy="173355"/>
                      <wp:effectExtent l="0" t="0" r="18415" b="17145"/>
                      <wp:wrapNone/>
                      <wp:docPr id="47" name="Text Box 47"/>
                      <wp:cNvGraphicFramePr/>
                      <a:graphic xmlns:a="http://schemas.openxmlformats.org/drawingml/2006/main">
                        <a:graphicData uri="http://schemas.microsoft.com/office/word/2010/wordprocessingShape">
                          <wps:wsp>
                            <wps:cNvSpPr txBox="1"/>
                            <wps:spPr>
                              <a:xfrm>
                                <a:off x="0" y="0"/>
                                <a:ext cx="667385"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Atraksi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D764" id="Text Box 47" o:spid="_x0000_s1049" type="#_x0000_t202" style="position:absolute;margin-left:71.1pt;margin-top:2.5pt;width:52.5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" fillcolor="window" strokeweight=".5pt">
                      <v:textbox inset="0,0,0,0">
                        <w:txbxContent>
                          <w:p w:rsidR="006D0340" w:rsidRPr="00665453" w:rsidRDefault="006D0340" w:rsidP="003C5669">
                            <w:pPr>
                              <w:jc w:val="center"/>
                              <w:rPr>
                                <w:sz w:val="20"/>
                                <w:szCs w:val="20"/>
                              </w:rPr>
                            </w:pPr>
                            <w:r w:rsidRPr="00665453">
                              <w:rPr>
                                <w:sz w:val="20"/>
                                <w:szCs w:val="20"/>
                              </w:rPr>
                              <w:t>Atraksi</w:t>
                            </w:r>
                          </w:p>
                        </w:txbxContent>
                      </v:textbox>
                    </v:shape>
                  </w:pict>
                </mc:Fallback>
              </mc:AlternateContent>
            </w: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78720" behindDoc="0" locked="0" layoutInCell="1" allowOverlap="1" wp14:anchorId="4C08E70E" wp14:editId="0C94DA08">
                      <wp:simplePos x="0" y="0"/>
                      <wp:positionH relativeFrom="column">
                        <wp:posOffset>1210310</wp:posOffset>
                      </wp:positionH>
                      <wp:positionV relativeFrom="paragraph">
                        <wp:posOffset>53340</wp:posOffset>
                      </wp:positionV>
                      <wp:extent cx="95003" cy="581891"/>
                      <wp:effectExtent l="19050" t="19050" r="38735" b="46990"/>
                      <wp:wrapNone/>
                      <wp:docPr id="49" name="Up-Down Arrow 49"/>
                      <wp:cNvGraphicFramePr/>
                      <a:graphic xmlns:a="http://schemas.openxmlformats.org/drawingml/2006/main">
                        <a:graphicData uri="http://schemas.microsoft.com/office/word/2010/wordprocessingShape">
                          <wps:wsp>
                            <wps:cNvSpPr/>
                            <wps:spPr>
                              <a:xfrm>
                                <a:off x="0" y="0"/>
                                <a:ext cx="95003" cy="581891"/>
                              </a:xfrm>
                              <a:prstGeom prst="upDownArrow">
                                <a:avLst/>
                              </a:prstGeom>
                              <a:solidFill>
                                <a:srgbClr val="92D05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38B1" id="Up-Down Arrow 49" o:spid="_x0000_s1026" type="#_x0000_t70" style="position:absolute;margin-left:95.3pt;margin-top:4.2pt;width:7.5pt;height:4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" adj=",1763" fillcolor="#92d050" strokecolor="windowText" strokeweight=".5pt"/>
                  </w:pict>
                </mc:Fallback>
              </mc:AlternateContent>
            </w: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88960" behindDoc="0" locked="0" layoutInCell="1" allowOverlap="1" wp14:anchorId="457D257F" wp14:editId="6D1442A4">
                      <wp:simplePos x="0" y="0"/>
                      <wp:positionH relativeFrom="column">
                        <wp:posOffset>2562225</wp:posOffset>
                      </wp:positionH>
                      <wp:positionV relativeFrom="paragraph">
                        <wp:posOffset>130810</wp:posOffset>
                      </wp:positionV>
                      <wp:extent cx="142875" cy="47625"/>
                      <wp:effectExtent l="0" t="19050" r="47625" b="47625"/>
                      <wp:wrapNone/>
                      <wp:docPr id="50" name="Right Arrow 50"/>
                      <wp:cNvGraphicFramePr/>
                      <a:graphic xmlns:a="http://schemas.openxmlformats.org/drawingml/2006/main">
                        <a:graphicData uri="http://schemas.microsoft.com/office/word/2010/wordprocessingShape">
                          <wps:wsp>
                            <wps:cNvSpPr/>
                            <wps:spPr>
                              <a:xfrm>
                                <a:off x="0" y="0"/>
                                <a:ext cx="142875" cy="476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0A6F63" id="Right Arrow 50" o:spid="_x0000_s1026" type="#_x0000_t13" style="position:absolute;margin-left:201.75pt;margin-top:10.3pt;width:11.2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" adj="18000" fillcolor="#4f81bd" strokecolor="#385d8a" strokeweight="2pt"/>
                  </w:pict>
                </mc:Fallback>
              </mc:AlternateContent>
            </w:r>
          </w:p>
          <w:p w:rsidR="003C5669" w:rsidRPr="003C5669" w:rsidRDefault="003C5669" w:rsidP="003C5669">
            <w:pPr>
              <w:rPr>
                <w:rFonts w:ascii="Calibri" w:eastAsia="Calibri" w:hAnsi="Calibri" w:cs="Times New Roman"/>
                <w:noProof/>
                <w:sz w:val="24"/>
                <w:lang w:val="id-ID"/>
              </w:rPr>
            </w:pP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63360" behindDoc="0" locked="0" layoutInCell="1" allowOverlap="1" wp14:anchorId="3D4D6EB0" wp14:editId="5E9C18FF">
                      <wp:simplePos x="0" y="0"/>
                      <wp:positionH relativeFrom="column">
                        <wp:posOffset>902970</wp:posOffset>
                      </wp:positionH>
                      <wp:positionV relativeFrom="paragraph">
                        <wp:posOffset>121920</wp:posOffset>
                      </wp:positionV>
                      <wp:extent cx="667385" cy="173355"/>
                      <wp:effectExtent l="0" t="0" r="18415" b="17145"/>
                      <wp:wrapNone/>
                      <wp:docPr id="51" name="Text Box 51"/>
                      <wp:cNvGraphicFramePr/>
                      <a:graphic xmlns:a="http://schemas.openxmlformats.org/drawingml/2006/main">
                        <a:graphicData uri="http://schemas.microsoft.com/office/word/2010/wordprocessingShape">
                          <wps:wsp>
                            <wps:cNvSpPr txBox="1"/>
                            <wps:spPr>
                              <a:xfrm>
                                <a:off x="0" y="0"/>
                                <a:ext cx="667385" cy="173355"/>
                              </a:xfrm>
                              <a:prstGeom prst="rect">
                                <a:avLst/>
                              </a:prstGeom>
                              <a:solidFill>
                                <a:sysClr val="window" lastClr="FFFFFF"/>
                              </a:solidFill>
                              <a:ln w="6350">
                                <a:solidFill>
                                  <a:prstClr val="black"/>
                                </a:solidFill>
                              </a:ln>
                              <a:effectLst/>
                            </wps:spPr>
                            <wps:txbx>
                              <w:txbxContent>
                                <w:p w:rsidR="006D0340" w:rsidRPr="00C86A93" w:rsidRDefault="006D0340" w:rsidP="003C5669">
                                  <w:pPr>
                                    <w:jc w:val="center"/>
                                    <w:rPr>
                                      <w:sz w:val="20"/>
                                      <w:szCs w:val="20"/>
                                    </w:rPr>
                                  </w:pPr>
                                  <w:r>
                                    <w:rPr>
                                      <w:sz w:val="20"/>
                                      <w:szCs w:val="20"/>
                                    </w:rPr>
                                    <w:t>Amenities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D6EB0" id="Text Box 51" o:spid="_x0000_s1050" type="#_x0000_t202" style="position:absolute;margin-left:71.1pt;margin-top:9.6pt;width:52.5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" fillcolor="window" strokeweight=".5pt">
                      <v:textbox inset="0,0,0,0">
                        <w:txbxContent>
                          <w:p w:rsidR="006D0340" w:rsidRPr="00C86A93" w:rsidRDefault="006D0340" w:rsidP="003C5669">
                            <w:pPr>
                              <w:jc w:val="center"/>
                              <w:rPr>
                                <w:sz w:val="20"/>
                                <w:szCs w:val="20"/>
                              </w:rPr>
                            </w:pPr>
                            <w:r>
                              <w:rPr>
                                <w:sz w:val="20"/>
                                <w:szCs w:val="20"/>
                              </w:rPr>
                              <w:t>Amenities</w:t>
                            </w:r>
                          </w:p>
                        </w:txbxContent>
                      </v:textbox>
                    </v:shape>
                  </w:pict>
                </mc:Fallback>
              </mc:AlternateContent>
            </w: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80768" behindDoc="0" locked="0" layoutInCell="1" allowOverlap="1" wp14:anchorId="2577DE48" wp14:editId="02973C5D">
                      <wp:simplePos x="0" y="0"/>
                      <wp:positionH relativeFrom="column">
                        <wp:posOffset>1208405</wp:posOffset>
                      </wp:positionH>
                      <wp:positionV relativeFrom="paragraph">
                        <wp:posOffset>122555</wp:posOffset>
                      </wp:positionV>
                      <wp:extent cx="94615" cy="255270"/>
                      <wp:effectExtent l="19050" t="19050" r="19685" b="30480"/>
                      <wp:wrapNone/>
                      <wp:docPr id="52" name="Up-Down Arrow 52"/>
                      <wp:cNvGraphicFramePr/>
                      <a:graphic xmlns:a="http://schemas.openxmlformats.org/drawingml/2006/main">
                        <a:graphicData uri="http://schemas.microsoft.com/office/word/2010/wordprocessingShape">
                          <wps:wsp>
                            <wps:cNvSpPr/>
                            <wps:spPr>
                              <a:xfrm>
                                <a:off x="0" y="0"/>
                                <a:ext cx="94615" cy="255270"/>
                              </a:xfrm>
                              <a:prstGeom prst="upDownArrow">
                                <a:avLst/>
                              </a:prstGeom>
                              <a:solidFill>
                                <a:srgbClr val="92D05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6780E" id="Up-Down Arrow 52" o:spid="_x0000_s1026" type="#_x0000_t70" style="position:absolute;margin-left:95.15pt;margin-top:9.65pt;width:7.45pt;height:2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" adj=",4003" fillcolor="#92d050" strokecolor="windowText" strokeweight=".5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85888" behindDoc="0" locked="0" layoutInCell="1" allowOverlap="1" wp14:anchorId="7EF364D8" wp14:editId="5A70A0FD">
                      <wp:simplePos x="0" y="0"/>
                      <wp:positionH relativeFrom="column">
                        <wp:posOffset>1609725</wp:posOffset>
                      </wp:positionH>
                      <wp:positionV relativeFrom="paragraph">
                        <wp:posOffset>9525</wp:posOffset>
                      </wp:positionV>
                      <wp:extent cx="1076325" cy="95250"/>
                      <wp:effectExtent l="57150" t="38100" r="47625" b="95250"/>
                      <wp:wrapNone/>
                      <wp:docPr id="53" name="Left-Right Arrow 53"/>
                      <wp:cNvGraphicFramePr/>
                      <a:graphic xmlns:a="http://schemas.openxmlformats.org/drawingml/2006/main">
                        <a:graphicData uri="http://schemas.microsoft.com/office/word/2010/wordprocessingShape">
                          <wps:wsp>
                            <wps:cNvSpPr/>
                            <wps:spPr>
                              <a:xfrm>
                                <a:off x="0" y="0"/>
                                <a:ext cx="1076325" cy="95250"/>
                              </a:xfrm>
                              <a:prstGeom prst="leftRightArrow">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631A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3" o:spid="_x0000_s1026" type="#_x0000_t69" style="position:absolute;margin-left:126.75pt;margin-top:.75pt;width:84.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" adj="956" fillcolor="#ffa2a1" strokecolor="#be4b48">
                      <v:fill color2="#ffe5e5" rotate="t" angle="180" colors="0 #ffa2a1;22938f #ffbebd;1 #ffe5e5" focus="100%" type="gradient"/>
                      <v:shadow on="t" color="black" opacity="24903f" origin=",.5" offset="0,.55556mm"/>
                    </v:shape>
                  </w:pict>
                </mc:Fallback>
              </mc:AlternateContent>
            </w:r>
          </w:p>
          <w:p w:rsidR="003C5669" w:rsidRPr="003C5669" w:rsidRDefault="003C5669" w:rsidP="003C5669">
            <w:pPr>
              <w:rPr>
                <w:rFonts w:ascii="Calibri" w:eastAsia="Calibri" w:hAnsi="Calibri" w:cs="Times New Roman"/>
                <w:noProof/>
                <w:sz w:val="24"/>
                <w:lang w:val="id-ID"/>
              </w:rPr>
            </w:pPr>
          </w:p>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64384" behindDoc="0" locked="0" layoutInCell="1" allowOverlap="1" wp14:anchorId="2DDCF7AE" wp14:editId="1116AC06">
                      <wp:simplePos x="0" y="0"/>
                      <wp:positionH relativeFrom="column">
                        <wp:posOffset>902970</wp:posOffset>
                      </wp:positionH>
                      <wp:positionV relativeFrom="paragraph">
                        <wp:posOffset>72390</wp:posOffset>
                      </wp:positionV>
                      <wp:extent cx="672465" cy="173355"/>
                      <wp:effectExtent l="0" t="0" r="13335" b="17145"/>
                      <wp:wrapNone/>
                      <wp:docPr id="54" name="Text Box 54"/>
                      <wp:cNvGraphicFramePr/>
                      <a:graphic xmlns:a="http://schemas.openxmlformats.org/drawingml/2006/main">
                        <a:graphicData uri="http://schemas.microsoft.com/office/word/2010/wordprocessingShape">
                          <wps:wsp>
                            <wps:cNvSpPr txBox="1"/>
                            <wps:spPr>
                              <a:xfrm>
                                <a:off x="0" y="0"/>
                                <a:ext cx="672465"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Akomodasi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F7AE" id="Text Box 54" o:spid="_x0000_s1051" type="#_x0000_t202" style="position:absolute;margin-left:71.1pt;margin-top:5.7pt;width:52.9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" fillcolor="window" strokeweight=".5pt">
                      <v:textbox inset="0,0,0,0">
                        <w:txbxContent>
                          <w:p w:rsidR="006D0340" w:rsidRPr="00665453" w:rsidRDefault="006D0340" w:rsidP="003C5669">
                            <w:pPr>
                              <w:jc w:val="center"/>
                              <w:rPr>
                                <w:sz w:val="20"/>
                                <w:szCs w:val="20"/>
                              </w:rPr>
                            </w:pPr>
                            <w:r w:rsidRPr="00665453">
                              <w:rPr>
                                <w:sz w:val="20"/>
                                <w:szCs w:val="20"/>
                              </w:rPr>
                              <w:t>Akomodasi</w:t>
                            </w:r>
                          </w:p>
                        </w:txbxContent>
                      </v:textbox>
                    </v:shape>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69504" behindDoc="0" locked="0" layoutInCell="1" allowOverlap="1" wp14:anchorId="2DD2258B" wp14:editId="71F70449">
                      <wp:simplePos x="0" y="0"/>
                      <wp:positionH relativeFrom="column">
                        <wp:posOffset>1625600</wp:posOffset>
                      </wp:positionH>
                      <wp:positionV relativeFrom="paragraph">
                        <wp:posOffset>146685</wp:posOffset>
                      </wp:positionV>
                      <wp:extent cx="100965" cy="45085"/>
                      <wp:effectExtent l="0" t="19050" r="32385" b="31115"/>
                      <wp:wrapNone/>
                      <wp:docPr id="55" name="Right Arrow 55"/>
                      <wp:cNvGraphicFramePr/>
                      <a:graphic xmlns:a="http://schemas.openxmlformats.org/drawingml/2006/main">
                        <a:graphicData uri="http://schemas.microsoft.com/office/word/2010/wordprocessingShape">
                          <wps:wsp>
                            <wps:cNvSpPr/>
                            <wps:spPr>
                              <a:xfrm>
                                <a:off x="0" y="0"/>
                                <a:ext cx="10096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07D888" id="Right Arrow 55" o:spid="_x0000_s1026" type="#_x0000_t13" style="position:absolute;margin-left:128pt;margin-top:11.55pt;width:7.95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" adj="16777" fillcolor="#4f81bd" strokecolor="#385d8a" strokeweight="2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68480" behindDoc="0" locked="0" layoutInCell="1" allowOverlap="1" wp14:anchorId="2C6C469A" wp14:editId="50DD52F1">
                      <wp:simplePos x="0" y="0"/>
                      <wp:positionH relativeFrom="column">
                        <wp:posOffset>1755775</wp:posOffset>
                      </wp:positionH>
                      <wp:positionV relativeFrom="paragraph">
                        <wp:posOffset>72390</wp:posOffset>
                      </wp:positionV>
                      <wp:extent cx="745490" cy="173355"/>
                      <wp:effectExtent l="0" t="0" r="16510" b="17145"/>
                      <wp:wrapNone/>
                      <wp:docPr id="56" name="Text Box 56"/>
                      <wp:cNvGraphicFramePr/>
                      <a:graphic xmlns:a="http://schemas.openxmlformats.org/drawingml/2006/main">
                        <a:graphicData uri="http://schemas.microsoft.com/office/word/2010/wordprocessingShape">
                          <wps:wsp>
                            <wps:cNvSpPr txBox="1"/>
                            <wps:spPr>
                              <a:xfrm>
                                <a:off x="0" y="0"/>
                                <a:ext cx="745490" cy="173355"/>
                              </a:xfrm>
                              <a:prstGeom prst="rect">
                                <a:avLst/>
                              </a:prstGeom>
                              <a:solidFill>
                                <a:sysClr val="window" lastClr="FFFFFF"/>
                              </a:solidFill>
                              <a:ln w="6350">
                                <a:solidFill>
                                  <a:prstClr val="black"/>
                                </a:solidFill>
                              </a:ln>
                              <a:effectLst/>
                            </wps:spPr>
                            <wps:txbx>
                              <w:txbxContent>
                                <w:p w:rsidR="006D0340" w:rsidRPr="00433C0B" w:rsidRDefault="006D0340" w:rsidP="003C5669">
                                  <w:pPr>
                                    <w:numPr>
                                      <w:ilvl w:val="0"/>
                                      <w:numId w:val="6"/>
                                    </w:numPr>
                                    <w:spacing w:after="0"/>
                                    <w:ind w:left="284" w:hanging="284"/>
                                    <w:jc w:val="left"/>
                                    <w:rPr>
                                      <w:sz w:val="16"/>
                                      <w:szCs w:val="16"/>
                                    </w:rPr>
                                  </w:pPr>
                                  <w:r w:rsidRPr="00433C0B">
                                    <w:rPr>
                                      <w:sz w:val="16"/>
                                      <w:szCs w:val="16"/>
                                    </w:rPr>
                                    <w:t>Homestays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469A" id="Text Box 56" o:spid="_x0000_s1052" type="#_x0000_t202" style="position:absolute;margin-left:138.25pt;margin-top:5.7pt;width:58.7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" fillcolor="window" strokeweight=".5pt">
                      <v:textbox inset="0,0,0,0">
                        <w:txbxContent>
                          <w:p w:rsidR="006D0340" w:rsidRPr="00433C0B" w:rsidRDefault="006D0340" w:rsidP="003C5669">
                            <w:pPr>
                              <w:numPr>
                                <w:ilvl w:val="0"/>
                                <w:numId w:val="6"/>
                              </w:numPr>
                              <w:spacing w:after="0"/>
                              <w:ind w:left="284" w:hanging="284"/>
                              <w:jc w:val="left"/>
                              <w:rPr>
                                <w:sz w:val="16"/>
                                <w:szCs w:val="16"/>
                              </w:rPr>
                            </w:pPr>
                            <w:r w:rsidRPr="00433C0B">
                              <w:rPr>
                                <w:sz w:val="16"/>
                                <w:szCs w:val="16"/>
                              </w:rPr>
                              <w:t>Homestays</w:t>
                            </w:r>
                          </w:p>
                        </w:txbxContent>
                      </v:textbox>
                    </v:shape>
                  </w:pict>
                </mc:Fallback>
              </mc:AlternateContent>
            </w:r>
          </w:p>
          <w:p w:rsidR="003C5669" w:rsidRPr="003C5669" w:rsidRDefault="003C5669" w:rsidP="003C5669">
            <w:pPr>
              <w:rPr>
                <w:rFonts w:ascii="Calibri" w:eastAsia="Calibri" w:hAnsi="Calibri" w:cs="Times New Roman"/>
                <w:noProof/>
                <w:sz w:val="24"/>
                <w:lang w:val="id-ID"/>
              </w:rPr>
            </w:pPr>
          </w:p>
          <w:p w:rsidR="003C5669" w:rsidRPr="003C5669" w:rsidRDefault="003C5669" w:rsidP="003C5669">
            <w:pPr>
              <w:rPr>
                <w:rFonts w:ascii="Calibri" w:eastAsia="Calibri" w:hAnsi="Calibri" w:cs="Times New Roman"/>
                <w:noProof/>
                <w:sz w:val="24"/>
                <w:lang w:val="id-ID"/>
              </w:rPr>
            </w:pPr>
          </w:p>
        </w:tc>
        <w:tc>
          <w:tcPr>
            <w:tcW w:w="2363" w:type="dxa"/>
            <w:shd w:val="clear" w:color="auto" w:fill="FDE9D9"/>
          </w:tcPr>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72576" behindDoc="0" locked="0" layoutInCell="1" allowOverlap="1" wp14:anchorId="55C3CEF3" wp14:editId="53E73397">
                      <wp:simplePos x="0" y="0"/>
                      <wp:positionH relativeFrom="column">
                        <wp:posOffset>281305</wp:posOffset>
                      </wp:positionH>
                      <wp:positionV relativeFrom="paragraph">
                        <wp:posOffset>1990725</wp:posOffset>
                      </wp:positionV>
                      <wp:extent cx="672465" cy="352425"/>
                      <wp:effectExtent l="0" t="0" r="13335" b="28575"/>
                      <wp:wrapNone/>
                      <wp:docPr id="258" name="Text Box 258"/>
                      <wp:cNvGraphicFramePr/>
                      <a:graphic xmlns:a="http://schemas.openxmlformats.org/drawingml/2006/main">
                        <a:graphicData uri="http://schemas.microsoft.com/office/word/2010/wordprocessingShape">
                          <wps:wsp>
                            <wps:cNvSpPr txBox="1"/>
                            <wps:spPr>
                              <a:xfrm>
                                <a:off x="0" y="0"/>
                                <a:ext cx="672465" cy="352425"/>
                              </a:xfrm>
                              <a:prstGeom prst="rect">
                                <a:avLst/>
                              </a:prstGeom>
                              <a:solidFill>
                                <a:sysClr val="window" lastClr="FFFFFF"/>
                              </a:solidFill>
                              <a:ln w="6350">
                                <a:solidFill>
                                  <a:prstClr val="black"/>
                                </a:solidFill>
                              </a:ln>
                              <a:effectLst/>
                            </wps:spPr>
                            <wps:txbx>
                              <w:txbxContent>
                                <w:p w:rsidR="006D0340" w:rsidRPr="00C86A93" w:rsidRDefault="006D0340" w:rsidP="003C5669">
                                  <w:pPr>
                                    <w:jc w:val="center"/>
                                    <w:rPr>
                                      <w:sz w:val="20"/>
                                      <w:szCs w:val="20"/>
                                    </w:rPr>
                                  </w:pPr>
                                  <w:r>
                                    <w:rPr>
                                      <w:sz w:val="20"/>
                                      <w:szCs w:val="20"/>
                                    </w:rPr>
                                    <w:t>Travel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C3CEF3" id="Text Box 258" o:spid="_x0000_s1053" type="#_x0000_t202" style="position:absolute;margin-left:22.15pt;margin-top:156.75pt;width:52.95pt;height:2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" fillcolor="window" strokeweight=".5pt">
                      <v:textbox inset="0,0,0,0">
                        <w:txbxContent>
                          <w:p w:rsidR="006D0340" w:rsidRPr="00C86A93" w:rsidRDefault="006D0340" w:rsidP="003C5669">
                            <w:pPr>
                              <w:jc w:val="center"/>
                              <w:rPr>
                                <w:sz w:val="20"/>
                                <w:szCs w:val="20"/>
                              </w:rPr>
                            </w:pPr>
                            <w:r>
                              <w:rPr>
                                <w:sz w:val="20"/>
                                <w:szCs w:val="20"/>
                              </w:rPr>
                              <w:t>Travel Agencies</w:t>
                            </w:r>
                          </w:p>
                        </w:txbxContent>
                      </v:textbox>
                    </v:shape>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87936" behindDoc="0" locked="0" layoutInCell="1" allowOverlap="1" wp14:anchorId="67B31699" wp14:editId="5C76D741">
                      <wp:simplePos x="0" y="0"/>
                      <wp:positionH relativeFrom="column">
                        <wp:posOffset>-116840</wp:posOffset>
                      </wp:positionH>
                      <wp:positionV relativeFrom="paragraph">
                        <wp:posOffset>2011045</wp:posOffset>
                      </wp:positionV>
                      <wp:extent cx="133350" cy="57150"/>
                      <wp:effectExtent l="0" t="19050" r="38100" b="38100"/>
                      <wp:wrapNone/>
                      <wp:docPr id="57" name="Right Arrow 57"/>
                      <wp:cNvGraphicFramePr/>
                      <a:graphic xmlns:a="http://schemas.openxmlformats.org/drawingml/2006/main">
                        <a:graphicData uri="http://schemas.microsoft.com/office/word/2010/wordprocessingShape">
                          <wps:wsp>
                            <wps:cNvSpPr/>
                            <wps:spPr>
                              <a:xfrm>
                                <a:off x="0" y="0"/>
                                <a:ext cx="133350" cy="571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2EF2" id="Right Arrow 57" o:spid="_x0000_s1026" type="#_x0000_t13" style="position:absolute;margin-left:-9.2pt;margin-top:158.35pt;width:10.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" adj="16971" fillcolor="#4f81bd" strokecolor="#385d8a" strokeweight="2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84864" behindDoc="0" locked="0" layoutInCell="1" allowOverlap="1" wp14:anchorId="562CB320" wp14:editId="0BE0BCA7">
                      <wp:simplePos x="0" y="0"/>
                      <wp:positionH relativeFrom="column">
                        <wp:posOffset>118746</wp:posOffset>
                      </wp:positionH>
                      <wp:positionV relativeFrom="paragraph">
                        <wp:posOffset>2077720</wp:posOffset>
                      </wp:positionV>
                      <wp:extent cx="157480" cy="57150"/>
                      <wp:effectExtent l="0" t="19050" r="33020" b="38100"/>
                      <wp:wrapNone/>
                      <wp:docPr id="58" name="Right Arrow 58"/>
                      <wp:cNvGraphicFramePr/>
                      <a:graphic xmlns:a="http://schemas.openxmlformats.org/drawingml/2006/main">
                        <a:graphicData uri="http://schemas.microsoft.com/office/word/2010/wordprocessingShape">
                          <wps:wsp>
                            <wps:cNvSpPr/>
                            <wps:spPr>
                              <a:xfrm>
                                <a:off x="0" y="0"/>
                                <a:ext cx="157480" cy="57150"/>
                              </a:xfrm>
                              <a:prstGeom prs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162F" id="Right Arrow 58" o:spid="_x0000_s1026" type="#_x0000_t13" style="position:absolute;margin-left:9.35pt;margin-top:163.6pt;width:12.4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" adj="17681" fillcolor="#f79646" strokecolor="#b66d31" strokeweight="2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81792" behindDoc="0" locked="0" layoutInCell="1" allowOverlap="1" wp14:anchorId="47B206F8" wp14:editId="13C229B2">
                      <wp:simplePos x="0" y="0"/>
                      <wp:positionH relativeFrom="column">
                        <wp:posOffset>73025</wp:posOffset>
                      </wp:positionH>
                      <wp:positionV relativeFrom="paragraph">
                        <wp:posOffset>1049020</wp:posOffset>
                      </wp:positionV>
                      <wp:extent cx="45719" cy="1073785"/>
                      <wp:effectExtent l="0" t="0" r="12065" b="12065"/>
                      <wp:wrapNone/>
                      <wp:docPr id="59" name="Rectangle 59"/>
                      <wp:cNvGraphicFramePr/>
                      <a:graphic xmlns:a="http://schemas.openxmlformats.org/drawingml/2006/main">
                        <a:graphicData uri="http://schemas.microsoft.com/office/word/2010/wordprocessingShape">
                          <wps:wsp>
                            <wps:cNvSpPr/>
                            <wps:spPr>
                              <a:xfrm flipH="1">
                                <a:off x="0" y="0"/>
                                <a:ext cx="45719" cy="1073785"/>
                              </a:xfrm>
                              <a:prstGeom prst="rect">
                                <a:avLst/>
                              </a:prstGeom>
                              <a:solidFill>
                                <a:srgbClr val="F79646">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DBDE7" id="Rectangle 59" o:spid="_x0000_s1026" style="position:absolute;margin-left:5.75pt;margin-top:82.6pt;width:3.6pt;height:84.55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" fillcolor="#fcd5b5" strokecolor="windowText" strokeweight=".5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82816" behindDoc="0" locked="0" layoutInCell="1" allowOverlap="1" wp14:anchorId="1AC63DB9" wp14:editId="423AB48E">
                      <wp:simplePos x="0" y="0"/>
                      <wp:positionH relativeFrom="column">
                        <wp:posOffset>163830</wp:posOffset>
                      </wp:positionH>
                      <wp:positionV relativeFrom="paragraph">
                        <wp:posOffset>1058545</wp:posOffset>
                      </wp:positionV>
                      <wp:extent cx="107315" cy="45719"/>
                      <wp:effectExtent l="0" t="19050" r="45085" b="31115"/>
                      <wp:wrapNone/>
                      <wp:docPr id="60" name="Right Arrow 60"/>
                      <wp:cNvGraphicFramePr/>
                      <a:graphic xmlns:a="http://schemas.openxmlformats.org/drawingml/2006/main">
                        <a:graphicData uri="http://schemas.microsoft.com/office/word/2010/wordprocessingShape">
                          <wps:wsp>
                            <wps:cNvSpPr/>
                            <wps:spPr>
                              <a:xfrm>
                                <a:off x="0" y="0"/>
                                <a:ext cx="107315" cy="45719"/>
                              </a:xfrm>
                              <a:prstGeom prs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A6F91B" id="Right Arrow 60" o:spid="_x0000_s1026" type="#_x0000_t13" style="position:absolute;margin-left:12.9pt;margin-top:83.35pt;width:8.4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" adj="16999" fillcolor="#f79646" strokecolor="#b66d31" strokeweight="2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83840" behindDoc="0" locked="0" layoutInCell="1" allowOverlap="1" wp14:anchorId="612D76F6" wp14:editId="2839B13B">
                      <wp:simplePos x="0" y="0"/>
                      <wp:positionH relativeFrom="column">
                        <wp:posOffset>148590</wp:posOffset>
                      </wp:positionH>
                      <wp:positionV relativeFrom="paragraph">
                        <wp:posOffset>1586865</wp:posOffset>
                      </wp:positionV>
                      <wp:extent cx="107315" cy="45719"/>
                      <wp:effectExtent l="0" t="19050" r="45085" b="31115"/>
                      <wp:wrapNone/>
                      <wp:docPr id="61" name="Right Arrow 61"/>
                      <wp:cNvGraphicFramePr/>
                      <a:graphic xmlns:a="http://schemas.openxmlformats.org/drawingml/2006/main">
                        <a:graphicData uri="http://schemas.microsoft.com/office/word/2010/wordprocessingShape">
                          <wps:wsp>
                            <wps:cNvSpPr/>
                            <wps:spPr>
                              <a:xfrm>
                                <a:off x="0" y="0"/>
                                <a:ext cx="107315" cy="45719"/>
                              </a:xfrm>
                              <a:prstGeom prs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5F2DC8" id="Right Arrow 61" o:spid="_x0000_s1026" type="#_x0000_t13" style="position:absolute;margin-left:11.7pt;margin-top:124.95pt;width:8.4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" adj="16999" fillcolor="#f79646" strokecolor="#b66d31" strokeweight="2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76672" behindDoc="0" locked="0" layoutInCell="1" allowOverlap="1" wp14:anchorId="4850F38F" wp14:editId="649C8798">
                      <wp:simplePos x="0" y="0"/>
                      <wp:positionH relativeFrom="column">
                        <wp:posOffset>988060</wp:posOffset>
                      </wp:positionH>
                      <wp:positionV relativeFrom="paragraph">
                        <wp:posOffset>1534795</wp:posOffset>
                      </wp:positionV>
                      <wp:extent cx="167640" cy="104775"/>
                      <wp:effectExtent l="0" t="0" r="22860" b="28575"/>
                      <wp:wrapNone/>
                      <wp:docPr id="62" name="Left Arrow 62"/>
                      <wp:cNvGraphicFramePr/>
                      <a:graphic xmlns:a="http://schemas.openxmlformats.org/drawingml/2006/main">
                        <a:graphicData uri="http://schemas.microsoft.com/office/word/2010/wordprocessingShape">
                          <wps:wsp>
                            <wps:cNvSpPr/>
                            <wps:spPr>
                              <a:xfrm>
                                <a:off x="0" y="0"/>
                                <a:ext cx="167640" cy="104775"/>
                              </a:xfrm>
                              <a:prstGeom prst="leftArrow">
                                <a:avLst/>
                              </a:prstGeom>
                              <a:solidFill>
                                <a:srgbClr val="F79646">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CB4B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2" o:spid="_x0000_s1026" type="#_x0000_t66" style="position:absolute;margin-left:77.8pt;margin-top:120.85pt;width:13.2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" adj="6750" fillcolor="#fcd5b5" strokecolor="windowText" strokeweight=".5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74624" behindDoc="0" locked="0" layoutInCell="1" allowOverlap="1" wp14:anchorId="640AB978" wp14:editId="0A7A15FA">
                      <wp:simplePos x="0" y="0"/>
                      <wp:positionH relativeFrom="column">
                        <wp:posOffset>1102360</wp:posOffset>
                      </wp:positionH>
                      <wp:positionV relativeFrom="paragraph">
                        <wp:posOffset>1096645</wp:posOffset>
                      </wp:positionV>
                      <wp:extent cx="45719" cy="952500"/>
                      <wp:effectExtent l="0" t="0" r="12065" b="19050"/>
                      <wp:wrapNone/>
                      <wp:docPr id="63" name="Rectangle 63"/>
                      <wp:cNvGraphicFramePr/>
                      <a:graphic xmlns:a="http://schemas.openxmlformats.org/drawingml/2006/main">
                        <a:graphicData uri="http://schemas.microsoft.com/office/word/2010/wordprocessingShape">
                          <wps:wsp>
                            <wps:cNvSpPr/>
                            <wps:spPr>
                              <a:xfrm>
                                <a:off x="0" y="0"/>
                                <a:ext cx="45719" cy="952500"/>
                              </a:xfrm>
                              <a:prstGeom prst="rect">
                                <a:avLst/>
                              </a:prstGeom>
                              <a:solidFill>
                                <a:srgbClr val="F79646">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9946C" id="Rectangle 63" o:spid="_x0000_s1026" style="position:absolute;margin-left:86.8pt;margin-top:86.35pt;width:3.6pt;height: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" fillcolor="#fcd5b5" strokecolor="windowText" strokeweight=".5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77696" behindDoc="0" locked="0" layoutInCell="1" allowOverlap="1" wp14:anchorId="08A9C215" wp14:editId="7387642F">
                      <wp:simplePos x="0" y="0"/>
                      <wp:positionH relativeFrom="column">
                        <wp:posOffset>1007110</wp:posOffset>
                      </wp:positionH>
                      <wp:positionV relativeFrom="paragraph">
                        <wp:posOffset>2022475</wp:posOffset>
                      </wp:positionV>
                      <wp:extent cx="139065" cy="95250"/>
                      <wp:effectExtent l="0" t="0" r="13335" b="19050"/>
                      <wp:wrapNone/>
                      <wp:docPr id="256" name="Left Arrow 256"/>
                      <wp:cNvGraphicFramePr/>
                      <a:graphic xmlns:a="http://schemas.openxmlformats.org/drawingml/2006/main">
                        <a:graphicData uri="http://schemas.microsoft.com/office/word/2010/wordprocessingShape">
                          <wps:wsp>
                            <wps:cNvSpPr/>
                            <wps:spPr>
                              <a:xfrm>
                                <a:off x="0" y="0"/>
                                <a:ext cx="139065" cy="95250"/>
                              </a:xfrm>
                              <a:prstGeom prst="leftArrow">
                                <a:avLst/>
                              </a:prstGeom>
                              <a:solidFill>
                                <a:srgbClr val="F79646">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D01D9" id="Left Arrow 256" o:spid="_x0000_s1026" type="#_x0000_t66" style="position:absolute;margin-left:79.3pt;margin-top:159.25pt;width:10.9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" adj="7397" fillcolor="#fcd5b5" strokecolor="windowText" strokeweight=".5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75648" behindDoc="0" locked="0" layoutInCell="1" allowOverlap="1" wp14:anchorId="2C1B66FF" wp14:editId="324B0B4C">
                      <wp:simplePos x="0" y="0"/>
                      <wp:positionH relativeFrom="column">
                        <wp:posOffset>998855</wp:posOffset>
                      </wp:positionH>
                      <wp:positionV relativeFrom="paragraph">
                        <wp:posOffset>1029970</wp:posOffset>
                      </wp:positionV>
                      <wp:extent cx="148590" cy="85725"/>
                      <wp:effectExtent l="0" t="0" r="22860" b="28575"/>
                      <wp:wrapNone/>
                      <wp:docPr id="257" name="Left Arrow 257"/>
                      <wp:cNvGraphicFramePr/>
                      <a:graphic xmlns:a="http://schemas.openxmlformats.org/drawingml/2006/main">
                        <a:graphicData uri="http://schemas.microsoft.com/office/word/2010/wordprocessingShape">
                          <wps:wsp>
                            <wps:cNvSpPr/>
                            <wps:spPr>
                              <a:xfrm>
                                <a:off x="0" y="0"/>
                                <a:ext cx="148590" cy="85725"/>
                              </a:xfrm>
                              <a:prstGeom prst="leftArrow">
                                <a:avLst/>
                              </a:prstGeom>
                              <a:solidFill>
                                <a:srgbClr val="F79646">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08CB" id="Left Arrow 257" o:spid="_x0000_s1026" type="#_x0000_t66" style="position:absolute;margin-left:78.65pt;margin-top:81.1pt;width:11.7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" adj="6231" fillcolor="#fcd5b5" strokecolor="windowText" strokeweight=".5pt"/>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71552" behindDoc="0" locked="0" layoutInCell="1" allowOverlap="1" wp14:anchorId="03FD211B" wp14:editId="20EBA8A8">
                      <wp:simplePos x="0" y="0"/>
                      <wp:positionH relativeFrom="column">
                        <wp:posOffset>269240</wp:posOffset>
                      </wp:positionH>
                      <wp:positionV relativeFrom="paragraph">
                        <wp:posOffset>1420495</wp:posOffset>
                      </wp:positionV>
                      <wp:extent cx="667385" cy="313792"/>
                      <wp:effectExtent l="0" t="0" r="18415" b="10160"/>
                      <wp:wrapNone/>
                      <wp:docPr id="259" name="Text Box 259"/>
                      <wp:cNvGraphicFramePr/>
                      <a:graphic xmlns:a="http://schemas.openxmlformats.org/drawingml/2006/main">
                        <a:graphicData uri="http://schemas.microsoft.com/office/word/2010/wordprocessingShape">
                          <wps:wsp>
                            <wps:cNvSpPr txBox="1"/>
                            <wps:spPr>
                              <a:xfrm>
                                <a:off x="0" y="0"/>
                                <a:ext cx="667385" cy="313792"/>
                              </a:xfrm>
                              <a:prstGeom prst="rect">
                                <a:avLst/>
                              </a:prstGeom>
                              <a:solidFill>
                                <a:sysClr val="window" lastClr="FFFFFF"/>
                              </a:solidFill>
                              <a:ln w="6350">
                                <a:solidFill>
                                  <a:prstClr val="black"/>
                                </a:solidFill>
                              </a:ln>
                              <a:effectLst/>
                            </wps:spPr>
                            <wps:txbx>
                              <w:txbxContent>
                                <w:p w:rsidR="006D0340" w:rsidRPr="00C86A93" w:rsidRDefault="006D0340" w:rsidP="003C5669">
                                  <w:pPr>
                                    <w:spacing w:after="0"/>
                                    <w:jc w:val="center"/>
                                    <w:rPr>
                                      <w:sz w:val="20"/>
                                      <w:szCs w:val="20"/>
                                    </w:rPr>
                                  </w:pPr>
                                  <w:r>
                                    <w:rPr>
                                      <w:sz w:val="20"/>
                                      <w:szCs w:val="20"/>
                                    </w:rPr>
                                    <w:t>Tour Operators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3FD211B" id="Text Box 259" o:spid="_x0000_s1054" type="#_x0000_t202" style="position:absolute;margin-left:21.2pt;margin-top:111.85pt;width:52.55pt;height:24.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" fillcolor="window" strokeweight=".5pt">
                      <v:textbox inset="0,0,0,0">
                        <w:txbxContent>
                          <w:p w:rsidR="006D0340" w:rsidRPr="00C86A93" w:rsidRDefault="006D0340" w:rsidP="003C5669">
                            <w:pPr>
                              <w:spacing w:after="0"/>
                              <w:jc w:val="center"/>
                              <w:rPr>
                                <w:sz w:val="20"/>
                                <w:szCs w:val="20"/>
                              </w:rPr>
                            </w:pPr>
                            <w:r>
                              <w:rPr>
                                <w:sz w:val="20"/>
                                <w:szCs w:val="20"/>
                              </w:rPr>
                              <w:t>Tour Operators</w:t>
                            </w:r>
                          </w:p>
                        </w:txbxContent>
                      </v:textbox>
                    </v:shape>
                  </w:pict>
                </mc:Fallback>
              </mc:AlternateContent>
            </w:r>
            <w:r w:rsidRPr="003C5669">
              <w:rPr>
                <w:rFonts w:ascii="Calibri" w:eastAsia="Calibri" w:hAnsi="Calibri" w:cs="Times New Roman"/>
                <w:noProof/>
                <w:sz w:val="24"/>
              </w:rPr>
              <mc:AlternateContent>
                <mc:Choice Requires="wps">
                  <w:drawing>
                    <wp:anchor distT="0" distB="0" distL="114300" distR="114300" simplePos="0" relativeHeight="251673600" behindDoc="0" locked="0" layoutInCell="1" allowOverlap="1" wp14:anchorId="0BB1F014" wp14:editId="4453E7D6">
                      <wp:simplePos x="0" y="0"/>
                      <wp:positionH relativeFrom="column">
                        <wp:posOffset>283210</wp:posOffset>
                      </wp:positionH>
                      <wp:positionV relativeFrom="paragraph">
                        <wp:posOffset>989965</wp:posOffset>
                      </wp:positionV>
                      <wp:extent cx="667385" cy="173355"/>
                      <wp:effectExtent l="0" t="0" r="18415" b="17145"/>
                      <wp:wrapNone/>
                      <wp:docPr id="260" name="Text Box 260"/>
                      <wp:cNvGraphicFramePr/>
                      <a:graphic xmlns:a="http://schemas.openxmlformats.org/drawingml/2006/main">
                        <a:graphicData uri="http://schemas.microsoft.com/office/word/2010/wordprocessingShape">
                          <wps:wsp>
                            <wps:cNvSpPr txBox="1"/>
                            <wps:spPr>
                              <a:xfrm>
                                <a:off x="0" y="0"/>
                                <a:ext cx="667385" cy="173355"/>
                              </a:xfrm>
                              <a:prstGeom prst="rect">
                                <a:avLst/>
                              </a:prstGeom>
                              <a:solidFill>
                                <a:sysClr val="window" lastClr="FFFFFF"/>
                              </a:solidFill>
                              <a:ln w="6350">
                                <a:solidFill>
                                  <a:prstClr val="black"/>
                                </a:solidFill>
                              </a:ln>
                              <a:effectLst/>
                            </wps:spPr>
                            <wps:txbx>
                              <w:txbxContent>
                                <w:p w:rsidR="006D0340" w:rsidRPr="00C86A93" w:rsidRDefault="006D0340" w:rsidP="003C5669">
                                  <w:pPr>
                                    <w:jc w:val="center"/>
                                    <w:rPr>
                                      <w:sz w:val="20"/>
                                      <w:szCs w:val="20"/>
                                    </w:rPr>
                                  </w:pPr>
                                  <w:r>
                                    <w:rPr>
                                      <w:sz w:val="20"/>
                                      <w:szCs w:val="20"/>
                                    </w:rPr>
                                    <w:t>Transports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BB1F014" id="Text Box 260" o:spid="_x0000_s1055" type="#_x0000_t202" style="position:absolute;margin-left:22.3pt;margin-top:77.95pt;width:52.55pt;height:13.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" fillcolor="window" strokeweight=".5pt">
                      <v:textbox inset="0,0,0,0">
                        <w:txbxContent>
                          <w:p w:rsidR="006D0340" w:rsidRPr="00C86A93" w:rsidRDefault="006D0340" w:rsidP="003C5669">
                            <w:pPr>
                              <w:jc w:val="center"/>
                              <w:rPr>
                                <w:sz w:val="20"/>
                                <w:szCs w:val="20"/>
                              </w:rPr>
                            </w:pPr>
                            <w:r>
                              <w:rPr>
                                <w:sz w:val="20"/>
                                <w:szCs w:val="20"/>
                              </w:rPr>
                              <w:t>Transports</w:t>
                            </w:r>
                          </w:p>
                        </w:txbxContent>
                      </v:textbox>
                    </v:shape>
                  </w:pict>
                </mc:Fallback>
              </mc:AlternateContent>
            </w:r>
          </w:p>
        </w:tc>
        <w:tc>
          <w:tcPr>
            <w:tcW w:w="2007" w:type="dxa"/>
            <w:shd w:val="clear" w:color="auto" w:fill="DBE5F1"/>
          </w:tcPr>
          <w:p w:rsidR="003C5669" w:rsidRPr="003C5669" w:rsidRDefault="003C5669" w:rsidP="003C5669">
            <w:pPr>
              <w:rPr>
                <w:rFonts w:ascii="Calibri" w:eastAsia="Calibri" w:hAnsi="Calibri" w:cs="Times New Roman"/>
                <w:noProof/>
                <w:sz w:val="24"/>
                <w:lang w:val="id-ID"/>
              </w:rPr>
            </w:pPr>
            <w:r w:rsidRPr="003C5669">
              <w:rPr>
                <w:rFonts w:ascii="Calibri" w:eastAsia="Calibri" w:hAnsi="Calibri" w:cs="Times New Roman"/>
                <w:noProof/>
                <w:sz w:val="24"/>
              </w:rPr>
              <mc:AlternateContent>
                <mc:Choice Requires="wps">
                  <w:drawing>
                    <wp:anchor distT="0" distB="0" distL="114300" distR="114300" simplePos="0" relativeHeight="251686912" behindDoc="0" locked="0" layoutInCell="1" allowOverlap="1" wp14:anchorId="61F1DBE6" wp14:editId="168DFA9F">
                      <wp:simplePos x="0" y="0"/>
                      <wp:positionH relativeFrom="column">
                        <wp:posOffset>-332104</wp:posOffset>
                      </wp:positionH>
                      <wp:positionV relativeFrom="paragraph">
                        <wp:posOffset>1534795</wp:posOffset>
                      </wp:positionV>
                      <wp:extent cx="438150" cy="95250"/>
                      <wp:effectExtent l="57150" t="38100" r="38100" b="95250"/>
                      <wp:wrapNone/>
                      <wp:docPr id="261" name="Left-Right Arrow 261"/>
                      <wp:cNvGraphicFramePr/>
                      <a:graphic xmlns:a="http://schemas.openxmlformats.org/drawingml/2006/main">
                        <a:graphicData uri="http://schemas.microsoft.com/office/word/2010/wordprocessingShape">
                          <wps:wsp>
                            <wps:cNvSpPr/>
                            <wps:spPr>
                              <a:xfrm>
                                <a:off x="0" y="0"/>
                                <a:ext cx="438150" cy="95250"/>
                              </a:xfrm>
                              <a:prstGeom prst="leftRightArrow">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68D9" id="Left-Right Arrow 261" o:spid="_x0000_s1026" type="#_x0000_t69" style="position:absolute;margin-left:-26.15pt;margin-top:120.85pt;width:34.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" adj="2348" fillcolor="#ffa2a1" strokecolor="#be4b48">
                      <v:fill color2="#ffe5e5" rotate="t" angle="180" colors="0 #ffa2a1;22938f #ffbebd;1 #ffe5e5" focus="100%" type="gradient"/>
                      <v:shadow on="t" color="black" opacity="24903f" origin=",.5" offset="0,.55556mm"/>
                    </v:shape>
                  </w:pict>
                </mc:Fallback>
              </mc:AlternateContent>
            </w:r>
            <w:r w:rsidRPr="003C5669">
              <w:rPr>
                <w:rFonts w:ascii="Calibri" w:eastAsia="Calibri" w:hAnsi="Calibri" w:cs="Times New Roman"/>
                <w:noProof/>
                <w:sz w:val="24"/>
              </w:rPr>
              <mc:AlternateContent>
                <mc:Choice Requires="wpg">
                  <w:drawing>
                    <wp:anchor distT="0" distB="0" distL="114300" distR="114300" simplePos="0" relativeHeight="251670528" behindDoc="0" locked="0" layoutInCell="1" allowOverlap="1" wp14:anchorId="5FD46719" wp14:editId="728412E7">
                      <wp:simplePos x="0" y="0"/>
                      <wp:positionH relativeFrom="column">
                        <wp:posOffset>125095</wp:posOffset>
                      </wp:positionH>
                      <wp:positionV relativeFrom="paragraph">
                        <wp:posOffset>1151890</wp:posOffset>
                      </wp:positionV>
                      <wp:extent cx="876935" cy="897255"/>
                      <wp:effectExtent l="0" t="0" r="18415" b="17145"/>
                      <wp:wrapNone/>
                      <wp:docPr id="262" name="Group 262"/>
                      <wp:cNvGraphicFramePr/>
                      <a:graphic xmlns:a="http://schemas.openxmlformats.org/drawingml/2006/main">
                        <a:graphicData uri="http://schemas.microsoft.com/office/word/2010/wordprocessingGroup">
                          <wpg:wgp>
                            <wpg:cNvGrpSpPr/>
                            <wpg:grpSpPr>
                              <a:xfrm>
                                <a:off x="0" y="0"/>
                                <a:ext cx="876935" cy="897255"/>
                                <a:chOff x="0" y="0"/>
                                <a:chExt cx="876935" cy="897255"/>
                              </a:xfrm>
                            </wpg:grpSpPr>
                            <wps:wsp>
                              <wps:cNvPr id="263" name="Text Box 263"/>
                              <wps:cNvSpPr txBox="1"/>
                              <wps:spPr>
                                <a:xfrm>
                                  <a:off x="200025" y="723900"/>
                                  <a:ext cx="672465"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Asing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4" name="Text Box 264"/>
                              <wps:cNvSpPr txBox="1"/>
                              <wps:spPr>
                                <a:xfrm>
                                  <a:off x="209550" y="0"/>
                                  <a:ext cx="667385" cy="173355"/>
                                </a:xfrm>
                                <a:prstGeom prst="rect">
                                  <a:avLst/>
                                </a:prstGeom>
                                <a:solidFill>
                                  <a:sysClr val="window" lastClr="FFFFFF"/>
                                </a:solidFill>
                                <a:ln w="6350">
                                  <a:solidFill>
                                    <a:prstClr val="black"/>
                                  </a:solidFill>
                                </a:ln>
                                <a:effectLst/>
                              </wps:spPr>
                              <wps:txbx>
                                <w:txbxContent>
                                  <w:p w:rsidR="006D0340" w:rsidRPr="00665453" w:rsidRDefault="006D0340" w:rsidP="003C5669">
                                    <w:pPr>
                                      <w:jc w:val="center"/>
                                      <w:rPr>
                                        <w:sz w:val="20"/>
                                        <w:szCs w:val="20"/>
                                      </w:rPr>
                                    </w:pPr>
                                    <w:r w:rsidRPr="00665453">
                                      <w:rPr>
                                        <w:sz w:val="20"/>
                                        <w:szCs w:val="20"/>
                                      </w:rPr>
                                      <w:t>Domestik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5" name="Right Arrow 265"/>
                              <wps:cNvSpPr/>
                              <wps:spPr>
                                <a:xfrm>
                                  <a:off x="57150" y="47625"/>
                                  <a:ext cx="122555" cy="105410"/>
                                </a:xfrm>
                                <a:prstGeom prst="rightArrow">
                                  <a:avLst/>
                                </a:prstGeom>
                                <a:solidFill>
                                  <a:srgbClr val="FFC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ight Arrow 266"/>
                              <wps:cNvSpPr/>
                              <wps:spPr>
                                <a:xfrm>
                                  <a:off x="57150" y="771525"/>
                                  <a:ext cx="122555" cy="105410"/>
                                </a:xfrm>
                                <a:prstGeom prst="rightArrow">
                                  <a:avLst/>
                                </a:prstGeom>
                                <a:solidFill>
                                  <a:srgbClr val="FFC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0" y="57150"/>
                                  <a:ext cx="57150" cy="800100"/>
                                </a:xfrm>
                                <a:prstGeom prst="rect">
                                  <a:avLst/>
                                </a:prstGeom>
                                <a:solidFill>
                                  <a:srgbClr val="FFC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D46719" id="Group 262" o:spid="_x0000_s1056" style="position:absolute;margin-left:9.85pt;margin-top:90.7pt;width:69.05pt;height:70.65pt;z-index:251670528;mso-position-horizontal-relative:text;mso-position-vertical-relative:text" coordsize="8769,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">
                      <v:shape id="Text Box 263" o:spid="_x0000_s1057" type="#_x0000_t202" style="position:absolute;left:2000;top:7239;width:6724;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4OMMA&#10;AADcAAAADwAAAGRycy9kb3ducmV2LnhtbESPQWsCMRSE7wX/Q3iF3mq2KotujaJiwUsPXaXnx+a5&#10;u5i8LEnU1V9vhEKPw8x8w8yXvTXiQj60jhV8DDMQxJXTLdcKDvuv9ymIEJE1Gsek4EYBlovByxwL&#10;7a78Q5cy1iJBOBSooImxK6QMVUMWw9B1xMk7Om8xJulrqT1eE9waOcqyXFpsOS002NGmoepUnq2C&#10;9S3m9v47u/vSmu3EzEr9bTZKvb32q08Qkfr4H/5r77SCUT6G5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t4OMMAAADcAAAADwAAAAAAAAAAAAAAAACYAgAAZHJzL2Rv&#10;d25yZXYueG1sUEsFBgAAAAAEAAQA9QAAAIgDAAAAAA==&#10;" fillcolor="window" strokeweight=".5pt">
                        <v:textbox inset="0,0,0,0">
                          <w:txbxContent>
                            <w:p w:rsidR="006D0340" w:rsidRPr="00665453" w:rsidRDefault="006D0340" w:rsidP="003C5669">
                              <w:pPr>
                                <w:jc w:val="center"/>
                                <w:rPr>
                                  <w:sz w:val="20"/>
                                  <w:szCs w:val="20"/>
                                </w:rPr>
                              </w:pPr>
                              <w:r w:rsidRPr="00665453">
                                <w:rPr>
                                  <w:sz w:val="20"/>
                                  <w:szCs w:val="20"/>
                                </w:rPr>
                                <w:t>Asing</w:t>
                              </w:r>
                            </w:p>
                          </w:txbxContent>
                        </v:textbox>
                      </v:shape>
                      <v:shape id="Text Box 264" o:spid="_x0000_s1058" type="#_x0000_t202" style="position:absolute;left:2095;width:6674;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TMMA&#10;AADcAAAADwAAAGRycy9kb3ducmV2LnhtbESPQWsCMRSE7wX/Q3iCt5pVZKmrUVQqeOmhq3h+bJ67&#10;i8nLkqS6+utNodDjMDPfMMt1b424kQ+tYwWTcQaCuHK65VrB6bh//wARIrJG45gUPCjAejV4W2Kh&#10;3Z2/6VbGWiQIhwIVNDF2hZShashiGLuOOHkX5y3GJH0ttcd7glsjp1mWS4stp4UGO9o1VF3LH6tg&#10;+4i5fZ7nT19a8zkz81J/mZ1So2G/WYCI1Mf/8F/7oBVM8xn8nk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LgTMMAAADcAAAADwAAAAAAAAAAAAAAAACYAgAAZHJzL2Rv&#10;d25yZXYueG1sUEsFBgAAAAAEAAQA9QAAAIgDAAAAAA==&#10;" fillcolor="window" strokeweight=".5pt">
                        <v:textbox inset="0,0,0,0">
                          <w:txbxContent>
                            <w:p w:rsidR="006D0340" w:rsidRPr="00665453" w:rsidRDefault="006D0340" w:rsidP="003C5669">
                              <w:pPr>
                                <w:jc w:val="center"/>
                                <w:rPr>
                                  <w:sz w:val="20"/>
                                  <w:szCs w:val="20"/>
                                </w:rPr>
                              </w:pPr>
                              <w:r w:rsidRPr="00665453">
                                <w:rPr>
                                  <w:sz w:val="20"/>
                                  <w:szCs w:val="20"/>
                                </w:rPr>
                                <w:t>Domestik</w:t>
                              </w:r>
                            </w:p>
                          </w:txbxContent>
                        </v:textbox>
                      </v:shape>
                      <v:shape id="Right Arrow 265" o:spid="_x0000_s1059" type="#_x0000_t13" style="position:absolute;left:571;top:476;width:1226;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V8QA&#10;AADcAAAADwAAAGRycy9kb3ducmV2LnhtbESPQWsCMRSE7wX/Q3hCb5qtUC2rUcqC0tKT24L09tw8&#10;N8HNy7qJ6/bfm0Khx2FmvmFWm8E1oqcuWM8KnqYZCOLKa8u1gq/P7eQFRIjIGhvPpOCHAmzWo4cV&#10;5trfeE99GWuRIBxyVGBibHMpQ2XIYZj6ljh5J985jEl2tdQd3hLcNXKWZXPp0HJaMNhSYag6l1en&#10;oLDfF8t47Hd6e12Y4v3gy4+DUo/j4XUJItIQ/8N/7TetYDZ/ht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1fEAAAA3AAAAA8AAAAAAAAAAAAAAAAAmAIAAGRycy9k&#10;b3ducmV2LnhtbFBLBQYAAAAABAAEAPUAAACJAwAAAAA=&#10;" adj="12311" fillcolor="#ffc000" strokecolor="windowText" strokeweight=".5pt"/>
                      <v:shape id="Right Arrow 266" o:spid="_x0000_s1060" type="#_x0000_t13" style="position:absolute;left:571;top:7715;width:1226;height:1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hIMQA&#10;AADcAAAADwAAAGRycy9kb3ducmV2LnhtbESPQWvCQBSE74X+h+UJvdWNHmJJXUUClpaemgrS2zP7&#10;zC5m36bZNab/visIHoeZ+YZZrkfXioH6YD0rmE0zEMS115YbBbvv7fMLiBCRNbaeScEfBVivHh+W&#10;WGh/4S8aqtiIBOFQoAITY1dIGWpDDsPUd8TJO/reYUyyb6Tu8ZLgrpXzLMulQ8tpwWBHpaH6VJ2d&#10;gtL+/FrGw/Cmt+eFKT/2vvrcK/U0GTevICKN8R6+td+1gnmew/V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DYSDEAAAA3AAAAA8AAAAAAAAAAAAAAAAAmAIAAGRycy9k&#10;b3ducmV2LnhtbFBLBQYAAAAABAAEAPUAAACJAwAAAAA=&#10;" adj="12311" fillcolor="#ffc000" strokecolor="windowText" strokeweight=".5pt"/>
                      <v:rect id="Rectangle 267" o:spid="_x0000_s1061" style="position:absolute;top:571;width:57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Mb8UA&#10;AADcAAAADwAAAGRycy9kb3ducmV2LnhtbESPQWvCQBSE7wX/w/KE3vTFHGxJXcUKtlKkUlvw+sg+&#10;kzTZtyG7Nem/7wpCj8PMfMMsVoNt1IU7XznRMJsmoFhyZyopNHx9biePoHwgMdQ4YQ2/7GG1HN0t&#10;KDOulw++HEOhIkR8RhrKENoM0eclW/JT17JE7+w6SyHKrkDTUR/htsE0SeZoqZK4UFLLm5Lz+vhj&#10;Neye69DvD1vEl7f0+/R+rvNXrLW+Hw/rJ1CBh/AfvrV3RkM6f4DrmXgEc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7kxvxQAAANwAAAAPAAAAAAAAAAAAAAAAAJgCAABkcnMv&#10;ZG93bnJldi54bWxQSwUGAAAAAAQABAD1AAAAigMAAAAA&#10;" fillcolor="#ffc000" strokecolor="windowText" strokeweight=".5pt"/>
                    </v:group>
                  </w:pict>
                </mc:Fallback>
              </mc:AlternateContent>
            </w:r>
          </w:p>
        </w:tc>
      </w:tr>
    </w:tbl>
    <w:p w:rsidR="00504005" w:rsidRDefault="00504005" w:rsidP="00504005">
      <w:pPr>
        <w:spacing w:after="0"/>
        <w:jc w:val="center"/>
        <w:rPr>
          <w:rFonts w:ascii="Arial Narrow" w:eastAsia="Calibri" w:hAnsi="Arial Narrow" w:cs="Times New Roman"/>
          <w:sz w:val="20"/>
          <w:szCs w:val="20"/>
          <w:lang w:val="en-AU"/>
        </w:rPr>
      </w:pPr>
    </w:p>
    <w:p w:rsidR="003C5669" w:rsidRPr="003C5669" w:rsidRDefault="003C5669" w:rsidP="00504005">
      <w:pPr>
        <w:spacing w:after="0"/>
        <w:jc w:val="cente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Gambar 2. Model </w:t>
      </w:r>
      <w:r w:rsidRPr="003C5669">
        <w:rPr>
          <w:rFonts w:ascii="Arial Narrow" w:eastAsia="Calibri" w:hAnsi="Arial Narrow" w:cs="Times New Roman"/>
          <w:i/>
          <w:sz w:val="20"/>
          <w:szCs w:val="20"/>
          <w:lang w:val="en-AU"/>
        </w:rPr>
        <w:t>Tourism Supply Chain Management</w:t>
      </w:r>
      <w:r w:rsidRPr="003C5669">
        <w:rPr>
          <w:rFonts w:ascii="Arial Narrow" w:eastAsia="Calibri" w:hAnsi="Arial Narrow" w:cs="Times New Roman"/>
          <w:sz w:val="20"/>
          <w:szCs w:val="20"/>
          <w:lang w:val="en-AU"/>
        </w:rPr>
        <w:t xml:space="preserve"> (TSCM) Desa Wisata di Provinsi Bali</w:t>
      </w:r>
    </w:p>
    <w:p w:rsidR="003C5669" w:rsidRPr="003C5669" w:rsidRDefault="003C5669" w:rsidP="00504005">
      <w:pPr>
        <w:spacing w:after="0"/>
        <w:jc w:val="cente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Sumber: Hasil Penelitian Tahun ke 2 (2018)</w:t>
      </w:r>
    </w:p>
    <w:p w:rsidR="003C5669" w:rsidRPr="003C5669" w:rsidRDefault="003C5669" w:rsidP="003C5669">
      <w:pPr>
        <w:rPr>
          <w:rFonts w:ascii="Arial Narrow" w:eastAsia="Calibri" w:hAnsi="Arial Narrow" w:cs="Times New Roman"/>
          <w:sz w:val="20"/>
          <w:szCs w:val="20"/>
          <w:lang w:val="en-AU"/>
        </w:rPr>
      </w:pP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Keterangan model:</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Pada Gambar 1 terlihat jelas bahwa yang berperan dalam TSCM sebuah desa wisata adalah daya tarik desa wisata itu sendiri, saluran distribusi desa wisata dan wisatawan yang berkunjung ke desa wisata sebagai penerima produk dan jasa yang ditawarkan oleh desa wisata. Berikut penjelasan Model </w:t>
      </w:r>
      <w:r w:rsidRPr="003C5669">
        <w:rPr>
          <w:rFonts w:ascii="Arial Narrow" w:eastAsia="Calibri" w:hAnsi="Arial Narrow" w:cs="Times New Roman"/>
          <w:i/>
          <w:sz w:val="20"/>
          <w:szCs w:val="20"/>
          <w:lang w:val="en-AU"/>
        </w:rPr>
        <w:t>Tourism Supply Chain Management</w:t>
      </w:r>
      <w:r w:rsidRPr="003C5669">
        <w:rPr>
          <w:rFonts w:ascii="Arial Narrow" w:eastAsia="Calibri" w:hAnsi="Arial Narrow" w:cs="Times New Roman"/>
          <w:sz w:val="20"/>
          <w:szCs w:val="20"/>
          <w:lang w:val="en-AU"/>
        </w:rPr>
        <w:t xml:space="preserve"> (TSCM) Desa Wisata di Provinsi Bali:</w:t>
      </w:r>
    </w:p>
    <w:p w:rsidR="003C5669" w:rsidRPr="003C5669" w:rsidRDefault="003C5669" w:rsidP="003C5669">
      <w:pPr>
        <w:numPr>
          <w:ilvl w:val="0"/>
          <w:numId w:val="13"/>
        </w:numPr>
        <w:spacing w:after="160" w:line="259" w:lineRule="auto"/>
        <w:ind w:left="426"/>
        <w:jc w:val="left"/>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Bagian Desa Wisata:</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Atraksi atau daya tarik wisata di Bali dapat dibagi menjadi daya tarik alam, daya tarik budaya dan daya tarik kerajinan. Daya tarik alam sebuah desa wisata adalah mengandalkan keindahan alam yang unik tidak dimiliki oleh desa wisata lain, seperti pemandangan alam, danau, pegunungan</w:t>
      </w:r>
      <w:proofErr w:type="gramStart"/>
      <w:r w:rsidRPr="003C5669">
        <w:rPr>
          <w:rFonts w:ascii="Arial Narrow" w:eastAsia="Calibri" w:hAnsi="Arial Narrow" w:cs="Times New Roman"/>
          <w:sz w:val="20"/>
          <w:szCs w:val="20"/>
          <w:lang w:val="en-AU"/>
        </w:rPr>
        <w:t>,dan</w:t>
      </w:r>
      <w:proofErr w:type="gramEnd"/>
      <w:r w:rsidRPr="003C5669">
        <w:rPr>
          <w:rFonts w:ascii="Arial Narrow" w:eastAsia="Calibri" w:hAnsi="Arial Narrow" w:cs="Times New Roman"/>
          <w:sz w:val="20"/>
          <w:szCs w:val="20"/>
          <w:lang w:val="en-AU"/>
        </w:rPr>
        <w:t xml:space="preserve"> pantai. Sedangkan daya tarik budaya adalah keunikan budaya di desa wisata yang tidak bisa ditemukan di daerah lainnya seperti tarian sakral, musik tradisional, kehidupan sehari-hari, upacara adat, dan kuliner. Sedangkan daya tarik kerajinan adalah kerajinan yang khas dari suatu desa wisata seperti lukisan, patung, dan pembuatan gamelan Bali. </w:t>
      </w:r>
      <w:r w:rsidRPr="003C5669">
        <w:rPr>
          <w:rFonts w:ascii="Arial Narrow" w:eastAsia="Calibri" w:hAnsi="Arial Narrow" w:cs="Times New Roman"/>
          <w:i/>
          <w:sz w:val="20"/>
          <w:szCs w:val="20"/>
          <w:lang w:val="en-AU"/>
        </w:rPr>
        <w:t>Stakeholder</w:t>
      </w:r>
      <w:r w:rsidRPr="003C5669">
        <w:rPr>
          <w:rFonts w:ascii="Arial Narrow" w:eastAsia="Calibri" w:hAnsi="Arial Narrow" w:cs="Times New Roman"/>
          <w:sz w:val="20"/>
          <w:szCs w:val="20"/>
          <w:lang w:val="en-AU"/>
        </w:rPr>
        <w:t xml:space="preserve"> yang terlibat dalam atraksi wisata adalah </w:t>
      </w:r>
      <w:r w:rsidRPr="003C5669">
        <w:rPr>
          <w:rFonts w:ascii="Arial Narrow" w:eastAsia="Calibri" w:hAnsi="Arial Narrow" w:cs="Times New Roman"/>
          <w:i/>
          <w:sz w:val="20"/>
          <w:szCs w:val="20"/>
          <w:lang w:val="en-AU"/>
        </w:rPr>
        <w:t>performance group</w:t>
      </w:r>
      <w:r w:rsidRPr="003C5669">
        <w:rPr>
          <w:rFonts w:ascii="Arial Narrow" w:eastAsia="Calibri" w:hAnsi="Arial Narrow" w:cs="Times New Roman"/>
          <w:sz w:val="20"/>
          <w:szCs w:val="20"/>
          <w:lang w:val="en-AU"/>
        </w:rPr>
        <w:t xml:space="preserve"> atau kelompok kesenian (sekehe-sekehe kesenian yang ada di desa wisata) dan pemilik bisnis yang menunjang pariwisata seperti spa, warung, restoran, toko suvenir dan lain-lain. Sedangkan untuk amenities adalah seperti adanya jalan yang baik, tersedianya internet, tersedianya toilet umum, alam yang sejuk, penduduk yang sadar wisata (kelompok sadar wisata-pokdarwis). Pokdarwis ini biasanya terlibat di dalam penyelenggaraan desa wisata seperti menjadi pemandu wisata dan penyedia layanan lainnya. Akomodasi di desa wisata biasanya berupa </w:t>
      </w:r>
      <w:r w:rsidRPr="003C5669">
        <w:rPr>
          <w:rFonts w:ascii="Arial Narrow" w:eastAsia="Calibri" w:hAnsi="Arial Narrow" w:cs="Times New Roman"/>
          <w:i/>
          <w:sz w:val="20"/>
          <w:szCs w:val="20"/>
          <w:lang w:val="en-AU"/>
        </w:rPr>
        <w:t>homestays</w:t>
      </w:r>
      <w:r w:rsidRPr="003C5669">
        <w:rPr>
          <w:rFonts w:ascii="Arial Narrow" w:eastAsia="Calibri" w:hAnsi="Arial Narrow" w:cs="Times New Roman"/>
          <w:sz w:val="20"/>
          <w:szCs w:val="20"/>
          <w:lang w:val="en-AU"/>
        </w:rPr>
        <w:t xml:space="preserve"> atau </w:t>
      </w:r>
      <w:r w:rsidRPr="003C5669">
        <w:rPr>
          <w:rFonts w:ascii="Arial Narrow" w:eastAsia="Calibri" w:hAnsi="Arial Narrow" w:cs="Times New Roman"/>
          <w:i/>
          <w:sz w:val="20"/>
          <w:szCs w:val="20"/>
          <w:lang w:val="en-AU"/>
        </w:rPr>
        <w:t>community house</w:t>
      </w:r>
      <w:r w:rsidRPr="003C5669">
        <w:rPr>
          <w:rFonts w:ascii="Arial Narrow" w:eastAsia="Calibri" w:hAnsi="Arial Narrow" w:cs="Times New Roman"/>
          <w:sz w:val="20"/>
          <w:szCs w:val="20"/>
          <w:lang w:val="en-AU"/>
        </w:rPr>
        <w:t xml:space="preserve"> yang dimiliki oleh penduduk setempat dengan menyediakan kamar serta kamar mandi yang bersih dan nyaman bagi wisatawan yang menginap.</w:t>
      </w:r>
    </w:p>
    <w:p w:rsidR="003C5669" w:rsidRPr="003C5669" w:rsidRDefault="003C5669" w:rsidP="003C5669">
      <w:pPr>
        <w:numPr>
          <w:ilvl w:val="0"/>
          <w:numId w:val="13"/>
        </w:numPr>
        <w:spacing w:after="160" w:line="259" w:lineRule="auto"/>
        <w:ind w:left="426"/>
        <w:jc w:val="left"/>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Bagian Saluran Distribusi:</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 xml:space="preserve">Saluran distribusi desa wisata adalah institusi yang berperan dalam mendatangkan wisatawan ke sebuah desa wisata yang meliputi transportasi, </w:t>
      </w:r>
      <w:r w:rsidRPr="003C5669">
        <w:rPr>
          <w:rFonts w:ascii="Arial Narrow" w:eastAsia="Calibri" w:hAnsi="Arial Narrow" w:cs="Times New Roman"/>
          <w:i/>
          <w:sz w:val="20"/>
          <w:szCs w:val="20"/>
          <w:lang w:val="en-AU"/>
        </w:rPr>
        <w:t xml:space="preserve">tour </w:t>
      </w:r>
      <w:proofErr w:type="gramStart"/>
      <w:r w:rsidRPr="003C5669">
        <w:rPr>
          <w:rFonts w:ascii="Arial Narrow" w:eastAsia="Calibri" w:hAnsi="Arial Narrow" w:cs="Times New Roman"/>
          <w:i/>
          <w:sz w:val="20"/>
          <w:szCs w:val="20"/>
          <w:lang w:val="en-AU"/>
        </w:rPr>
        <w:t>operators</w:t>
      </w:r>
      <w:proofErr w:type="gramEnd"/>
      <w:r w:rsidRPr="003C5669">
        <w:rPr>
          <w:rFonts w:ascii="Arial Narrow" w:eastAsia="Calibri" w:hAnsi="Arial Narrow" w:cs="Times New Roman"/>
          <w:sz w:val="20"/>
          <w:szCs w:val="20"/>
          <w:lang w:val="en-AU"/>
        </w:rPr>
        <w:t xml:space="preserve"> dan </w:t>
      </w:r>
      <w:r w:rsidRPr="003C5669">
        <w:rPr>
          <w:rFonts w:ascii="Arial Narrow" w:eastAsia="Calibri" w:hAnsi="Arial Narrow" w:cs="Times New Roman"/>
          <w:i/>
          <w:sz w:val="20"/>
          <w:szCs w:val="20"/>
          <w:lang w:val="en-AU"/>
        </w:rPr>
        <w:t>travel agencies</w:t>
      </w:r>
      <w:r w:rsidRPr="003C5669">
        <w:rPr>
          <w:rFonts w:ascii="Arial Narrow" w:eastAsia="Calibri" w:hAnsi="Arial Narrow" w:cs="Times New Roman"/>
          <w:sz w:val="20"/>
          <w:szCs w:val="20"/>
          <w:lang w:val="en-AU"/>
        </w:rPr>
        <w:t xml:space="preserve">. Perusahaan transportasi adalah yang menyediakan sarana transport untuk membawa wisatawan ke dan keluar dari desa wisata atau bisa juga berupa perorangan yang menyewakan kendaraan pribadinya kepada wisatawan yang berkunjung di desa wisata. Keberadaan perusahaan transportasi ataupun pemilik pribadi sangat memegang peranan penting di Bali karena keberadaan sarana transportasi publik di Bali sangatlah minim. Sedangkan </w:t>
      </w:r>
      <w:r w:rsidRPr="003C5669">
        <w:rPr>
          <w:rFonts w:ascii="Arial Narrow" w:eastAsia="Calibri" w:hAnsi="Arial Narrow" w:cs="Times New Roman"/>
          <w:i/>
          <w:sz w:val="20"/>
          <w:szCs w:val="20"/>
          <w:lang w:val="en-AU"/>
        </w:rPr>
        <w:t xml:space="preserve">tour </w:t>
      </w:r>
      <w:proofErr w:type="gramStart"/>
      <w:r w:rsidRPr="003C5669">
        <w:rPr>
          <w:rFonts w:ascii="Arial Narrow" w:eastAsia="Calibri" w:hAnsi="Arial Narrow" w:cs="Times New Roman"/>
          <w:i/>
          <w:sz w:val="20"/>
          <w:szCs w:val="20"/>
          <w:lang w:val="en-AU"/>
        </w:rPr>
        <w:t>operators</w:t>
      </w:r>
      <w:proofErr w:type="gramEnd"/>
      <w:r w:rsidRPr="003C5669">
        <w:rPr>
          <w:rFonts w:ascii="Arial Narrow" w:eastAsia="Calibri" w:hAnsi="Arial Narrow" w:cs="Times New Roman"/>
          <w:sz w:val="20"/>
          <w:szCs w:val="20"/>
          <w:lang w:val="en-AU"/>
        </w:rPr>
        <w:t xml:space="preserve"> adalah perusahaan yang menyediakan paket wisata kepada wisatawan yang menyertakan kunjungan ke desa wisata di dalam paket programnya. </w:t>
      </w:r>
      <w:r w:rsidRPr="003C5669">
        <w:rPr>
          <w:rFonts w:ascii="Arial Narrow" w:eastAsia="Calibri" w:hAnsi="Arial Narrow" w:cs="Times New Roman"/>
          <w:i/>
          <w:sz w:val="20"/>
          <w:szCs w:val="20"/>
          <w:lang w:val="en-AU"/>
        </w:rPr>
        <w:t>Travel agencies</w:t>
      </w:r>
      <w:r w:rsidRPr="003C5669">
        <w:rPr>
          <w:rFonts w:ascii="Arial Narrow" w:eastAsia="Calibri" w:hAnsi="Arial Narrow" w:cs="Times New Roman"/>
          <w:sz w:val="20"/>
          <w:szCs w:val="20"/>
          <w:lang w:val="en-AU"/>
        </w:rPr>
        <w:t xml:space="preserve"> adalah perusahaan yang juga bergerak dalam memasarkan desa wisata dengan menyertakan paket desa wisata dalam penawarannya.</w:t>
      </w:r>
    </w:p>
    <w:p w:rsidR="003C5669" w:rsidRPr="003C5669" w:rsidRDefault="003C5669" w:rsidP="003C5669">
      <w:pPr>
        <w:numPr>
          <w:ilvl w:val="0"/>
          <w:numId w:val="13"/>
        </w:numPr>
        <w:spacing w:after="160" w:line="259" w:lineRule="auto"/>
        <w:ind w:left="426"/>
        <w:jc w:val="left"/>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Bagian Wisatawan:</w:t>
      </w:r>
    </w:p>
    <w:p w:rsidR="003C5669" w:rsidRPr="003C5669" w:rsidRDefault="003C5669" w:rsidP="003C5669">
      <w:pPr>
        <w:rPr>
          <w:rFonts w:ascii="Arial Narrow" w:eastAsia="Calibri" w:hAnsi="Arial Narrow" w:cs="Times New Roman"/>
          <w:sz w:val="20"/>
          <w:szCs w:val="20"/>
          <w:lang w:val="en-AU"/>
        </w:rPr>
      </w:pPr>
      <w:r w:rsidRPr="003C5669">
        <w:rPr>
          <w:rFonts w:ascii="Arial Narrow" w:eastAsia="Calibri" w:hAnsi="Arial Narrow" w:cs="Times New Roman"/>
          <w:sz w:val="20"/>
          <w:szCs w:val="20"/>
          <w:lang w:val="en-AU"/>
        </w:rPr>
        <w:t>Wisatawan yang berkunjung ke desa wisata adalah wisatawan asing yang berasal dari luar negeri dan wisatawan dalam negeri.</w:t>
      </w: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Akan tetapi model ini belum final masih perlu diuji kembali ketepatannya dengan melakukan validasi terhadap model tersebut. Model TSCM terdapat supplier wisatawan (saluran distribusi) ke Desa Wisata yaitu transportasi (perusahaan atau perorangan), </w:t>
      </w:r>
      <w:r w:rsidRPr="003C5669">
        <w:rPr>
          <w:rFonts w:ascii="Arial Narrow" w:eastAsia="Calibri" w:hAnsi="Arial Narrow" w:cs="Times New Roman"/>
          <w:i/>
          <w:sz w:val="20"/>
          <w:szCs w:val="20"/>
        </w:rPr>
        <w:t>tour operator</w:t>
      </w:r>
      <w:r w:rsidRPr="003C5669">
        <w:rPr>
          <w:rFonts w:ascii="Arial Narrow" w:eastAsia="Calibri" w:hAnsi="Arial Narrow" w:cs="Times New Roman"/>
          <w:sz w:val="20"/>
          <w:szCs w:val="20"/>
        </w:rPr>
        <w:t xml:space="preserve">, dan </w:t>
      </w:r>
      <w:r w:rsidRPr="003C5669">
        <w:rPr>
          <w:rFonts w:ascii="Arial Narrow" w:eastAsia="Calibri" w:hAnsi="Arial Narrow" w:cs="Times New Roman"/>
          <w:i/>
          <w:sz w:val="20"/>
          <w:szCs w:val="20"/>
        </w:rPr>
        <w:t>travel agencies</w:t>
      </w:r>
      <w:r w:rsidRPr="003C5669">
        <w:rPr>
          <w:rFonts w:ascii="Arial Narrow" w:eastAsia="Calibri" w:hAnsi="Arial Narrow" w:cs="Times New Roman"/>
          <w:sz w:val="20"/>
          <w:szCs w:val="20"/>
        </w:rPr>
        <w:t xml:space="preserve">. Sedangkan di dalam desa wisata tersebut terdapat atraksi, akomodasi serta amenities yang merupakan penunjang desa wisata. Atraksi melibatkan kelompok yang melakukan pertunjukan, pemilik bisnis pariwisata dan pemilik </w:t>
      </w:r>
      <w:r w:rsidRPr="003C5669">
        <w:rPr>
          <w:rFonts w:ascii="Arial Narrow" w:eastAsia="Calibri" w:hAnsi="Arial Narrow" w:cs="Times New Roman"/>
          <w:i/>
          <w:sz w:val="20"/>
          <w:szCs w:val="20"/>
        </w:rPr>
        <w:t>homestay</w:t>
      </w:r>
      <w:r w:rsidRPr="003C5669">
        <w:rPr>
          <w:rFonts w:ascii="Arial Narrow" w:eastAsia="Calibri" w:hAnsi="Arial Narrow" w:cs="Times New Roman"/>
          <w:sz w:val="20"/>
          <w:szCs w:val="20"/>
        </w:rPr>
        <w:t xml:space="preserve">. Pihak-pihak yang terlibat ini saling bekerjasama untuk mendatangkan wisatawan ke desa wisata sehingga wisatawan domestik dan asing </w:t>
      </w:r>
      <w:proofErr w:type="gramStart"/>
      <w:r w:rsidRPr="003C5669">
        <w:rPr>
          <w:rFonts w:ascii="Arial Narrow" w:eastAsia="Calibri" w:hAnsi="Arial Narrow" w:cs="Times New Roman"/>
          <w:sz w:val="20"/>
          <w:szCs w:val="20"/>
        </w:rPr>
        <w:t>akan</w:t>
      </w:r>
      <w:proofErr w:type="gramEnd"/>
      <w:r w:rsidRPr="003C5669">
        <w:rPr>
          <w:rFonts w:ascii="Arial Narrow" w:eastAsia="Calibri" w:hAnsi="Arial Narrow" w:cs="Times New Roman"/>
          <w:sz w:val="20"/>
          <w:szCs w:val="20"/>
        </w:rPr>
        <w:t xml:space="preserve"> meningkat jumlahnya.</w:t>
      </w:r>
    </w:p>
    <w:p w:rsidR="003C5669" w:rsidRPr="003C5669" w:rsidRDefault="003C5669" w:rsidP="003C5669">
      <w:pPr>
        <w:rPr>
          <w:rFonts w:ascii="Times New Roman" w:eastAsia="Calibri" w:hAnsi="Times New Roman" w:cs="Times New Roman"/>
        </w:rPr>
      </w:pPr>
      <w:r w:rsidRPr="003C5669">
        <w:rPr>
          <w:rFonts w:ascii="Arial Narrow" w:eastAsia="Calibri" w:hAnsi="Arial Narrow" w:cs="Times New Roman"/>
          <w:sz w:val="20"/>
          <w:szCs w:val="20"/>
        </w:rPr>
        <w:t xml:space="preserve">Berikut adalah hasil penelitian tahun ketiga yang telah dilakukan di desa wisata dengan informan yang berasal dari wisatawan dan perangkat desa. Wawancara dilakukan dengan daftar pertanyaan yang telah dipersiapkan yang bersumber dari Model TSCM yang merupakan hasil penelitian tahun kedua. Pemilihan informan adalah dengan </w:t>
      </w:r>
      <w:proofErr w:type="gramStart"/>
      <w:r w:rsidRPr="003C5669">
        <w:rPr>
          <w:rFonts w:ascii="Arial Narrow" w:eastAsia="Calibri" w:hAnsi="Arial Narrow" w:cs="Times New Roman"/>
          <w:sz w:val="20"/>
          <w:szCs w:val="20"/>
        </w:rPr>
        <w:t>cara</w:t>
      </w:r>
      <w:proofErr w:type="gramEnd"/>
      <w:r w:rsidRPr="003C5669">
        <w:rPr>
          <w:rFonts w:ascii="Arial Narrow" w:eastAsia="Calibri" w:hAnsi="Arial Narrow" w:cs="Times New Roman"/>
          <w:sz w:val="20"/>
          <w:szCs w:val="20"/>
        </w:rPr>
        <w:t xml:space="preserve"> </w:t>
      </w:r>
      <w:r w:rsidRPr="003C5669">
        <w:rPr>
          <w:rFonts w:ascii="Arial Narrow" w:eastAsia="Calibri" w:hAnsi="Arial Narrow" w:cs="Times New Roman"/>
          <w:i/>
          <w:sz w:val="20"/>
          <w:szCs w:val="20"/>
        </w:rPr>
        <w:t>purposive sampling</w:t>
      </w:r>
      <w:r w:rsidRPr="003C5669">
        <w:rPr>
          <w:rFonts w:ascii="Arial Narrow" w:eastAsia="Calibri" w:hAnsi="Arial Narrow" w:cs="Times New Roman"/>
          <w:sz w:val="20"/>
          <w:szCs w:val="20"/>
        </w:rPr>
        <w:t xml:space="preserve"> yaitu mewawancara pihak-pihak yang ada hubungannya dengan desa wisata seperti wisatawan dan perangkat desa pengelola desa wisata. Jumlah wisatawan yang diwawancara adalah sejumlah 100 orang dari desa wisata yang ada di 8 kabupaten dan 1 </w:t>
      </w:r>
      <w:proofErr w:type="gramStart"/>
      <w:r w:rsidRPr="003C5669">
        <w:rPr>
          <w:rFonts w:ascii="Arial Narrow" w:eastAsia="Calibri" w:hAnsi="Arial Narrow" w:cs="Times New Roman"/>
          <w:sz w:val="20"/>
          <w:szCs w:val="20"/>
        </w:rPr>
        <w:t>kota</w:t>
      </w:r>
      <w:proofErr w:type="gramEnd"/>
      <w:r w:rsidRPr="003C5669">
        <w:rPr>
          <w:rFonts w:ascii="Arial Narrow" w:eastAsia="Calibri" w:hAnsi="Arial Narrow" w:cs="Times New Roman"/>
          <w:sz w:val="20"/>
          <w:szCs w:val="20"/>
        </w:rPr>
        <w:t xml:space="preserve"> administratif di wilayah Provinsi Bali. Sejumlah 53% informan adalah wanita dan 47% adalah laki-laki.</w:t>
      </w:r>
    </w:p>
    <w:p w:rsidR="003C5669" w:rsidRPr="003C5669" w:rsidRDefault="003C5669" w:rsidP="003C5669">
      <w:pPr>
        <w:rPr>
          <w:rFonts w:ascii="Times New Roman" w:eastAsia="Calibri" w:hAnsi="Times New Roman" w:cs="Times New Roman"/>
        </w:rPr>
      </w:pPr>
    </w:p>
    <w:p w:rsidR="003C5669" w:rsidRPr="003C5669" w:rsidRDefault="003C5669" w:rsidP="003C5669">
      <w:pPr>
        <w:jc w:val="center"/>
        <w:rPr>
          <w:rFonts w:ascii="Times New Roman" w:eastAsia="Calibri" w:hAnsi="Times New Roman" w:cs="Times New Roman"/>
        </w:rPr>
      </w:pPr>
      <w:r w:rsidRPr="003C5669">
        <w:rPr>
          <w:rFonts w:ascii="Times New Roman" w:eastAsia="Calibri" w:hAnsi="Times New Roman" w:cs="Times New Roman"/>
          <w:noProof/>
          <w:szCs w:val="24"/>
        </w:rPr>
        <w:drawing>
          <wp:inline distT="0" distB="0" distL="0" distR="0" wp14:anchorId="4FD62C8A" wp14:editId="66779773">
            <wp:extent cx="3956685" cy="29444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6685" cy="2944495"/>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3. Karakteristik Wisatawan Berdasarkan Jenis Kelamin</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Times New Roman" w:eastAsia="Calibri" w:hAnsi="Times New Roman" w:cs="Times New Roman"/>
          <w:szCs w:val="24"/>
        </w:rPr>
      </w:pPr>
      <w:r w:rsidRPr="003C5669">
        <w:rPr>
          <w:rFonts w:ascii="Arial Narrow" w:eastAsia="Calibri" w:hAnsi="Arial Narrow" w:cs="Times New Roman"/>
          <w:sz w:val="20"/>
          <w:szCs w:val="20"/>
        </w:rPr>
        <w:t>Sedangkan rentang umur wisatawan yang menjadi responden adalah 50% &gt;0-25, 27% &gt;26-45, 10% &gt;46-55, 12% &gt;56-65, dan 1% &gt;66.</w:t>
      </w:r>
      <w:r w:rsidRPr="003C5669">
        <w:rPr>
          <w:rFonts w:ascii="Times New Roman" w:eastAsia="Calibri" w:hAnsi="Times New Roman" w:cs="Times New Roman"/>
          <w:szCs w:val="24"/>
        </w:rPr>
        <w:t xml:space="preserve"> </w:t>
      </w:r>
    </w:p>
    <w:p w:rsidR="003C5669" w:rsidRPr="003C5669" w:rsidRDefault="003C5669" w:rsidP="003C5669">
      <w:pPr>
        <w:rPr>
          <w:rFonts w:ascii="Times New Roman" w:eastAsia="Calibri" w:hAnsi="Times New Roman" w:cs="Times New Roman"/>
          <w:szCs w:val="24"/>
        </w:rPr>
      </w:pP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b/>
          <w:noProof/>
          <w:szCs w:val="24"/>
        </w:rPr>
        <w:drawing>
          <wp:inline distT="0" distB="0" distL="0" distR="0" wp14:anchorId="14FA1782" wp14:editId="59648BF3">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4. Karakteristik Wisatawan Berdasarkan Umur</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Negara asal wisatawan beragam, sebagian besar adalah wisatawan Eropa dengan perincian sebagai berikut: wisatawan asal Jerman sejumlah 24 orang, Perancis sejumlah 16 orang, Belgia sejumlah 14 orang, Indonesia sejumlah 10 orang, USA dan UK sejumlah masing-masing 7 orang, Swiss sejumlah 5 orang, Australia sejumlah 4 orang, Kanada sejumlah 3 orang, India dan Belanda masing-masing 2 orang, serta Korea Selatan, Spanyol, Scotlandia, Brazil, Afrika Selatan dan Rusia masing-masing 1 wisatawan. </w:t>
      </w: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Berikut adalah hasil penelitian yang telah dilakukan di desa wisata dengan informan yang berasal dari wisatawan.</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0159CC30" wp14:editId="6CFAF7EB">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5. Karakteristik Wisatawan Berdasarkan Daerah Asal</w:t>
      </w: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Sebagian besar wisatawan menyatakan bahwa mereka datang ke desa wisata hanya satu kali saja yaitu sebesar 91</w:t>
      </w:r>
      <w:proofErr w:type="gramStart"/>
      <w:r w:rsidRPr="003C5669">
        <w:rPr>
          <w:rFonts w:ascii="Arial Narrow" w:eastAsia="Calibri" w:hAnsi="Arial Narrow" w:cs="Times New Roman"/>
          <w:sz w:val="20"/>
          <w:szCs w:val="20"/>
        </w:rPr>
        <w:t>,91</w:t>
      </w:r>
      <w:proofErr w:type="gramEnd"/>
      <w:r w:rsidRPr="003C5669">
        <w:rPr>
          <w:rFonts w:ascii="Arial Narrow" w:eastAsia="Calibri" w:hAnsi="Arial Narrow" w:cs="Times New Roman"/>
          <w:sz w:val="20"/>
          <w:szCs w:val="20"/>
        </w:rPr>
        <w:t>% dan hanya 9,9% yang merupakan kedatangan berulang. Hal ini menunjukkan bahwa wisatawan merasa cukup hanya datang satu kali dan berpindah ke daerah tujuan wisata lain. Hal ini dapat dimaklumi karena 50% wisatawan berada pada rentang umur 0-25 tahun yang merupakan usia yang ingin melakukan wisata ke banyak tempat wisata bukan hanya tinggal di hotel dan bersantai membaca buku. Sangatlah jarang pengunjung desa wisata merupakan pengunjung berulang (</w:t>
      </w:r>
      <w:r w:rsidRPr="003C5669">
        <w:rPr>
          <w:rFonts w:ascii="Arial Narrow" w:eastAsia="Calibri" w:hAnsi="Arial Narrow" w:cs="Times New Roman"/>
          <w:i/>
          <w:sz w:val="20"/>
          <w:szCs w:val="20"/>
        </w:rPr>
        <w:t>repeat tourist</w:t>
      </w:r>
      <w:r w:rsidRPr="003C5669">
        <w:rPr>
          <w:rFonts w:ascii="Arial Narrow" w:eastAsia="Calibri" w:hAnsi="Arial Narrow" w:cs="Times New Roman"/>
          <w:sz w:val="20"/>
          <w:szCs w:val="20"/>
        </w:rPr>
        <w:t>) kebayakan wisatawan mengunjungi suatu destinasi wisata hanya satu kali kecuali kedatangan mereka tidak murni untuk urusan bisnis.</w:t>
      </w:r>
    </w:p>
    <w:p w:rsidR="003C5669" w:rsidRPr="003C5669" w:rsidRDefault="003C5669" w:rsidP="003C5669">
      <w:pPr>
        <w:rPr>
          <w:rFonts w:ascii="Times New Roman" w:eastAsia="Calibri" w:hAnsi="Times New Roman" w:cs="Times New Roman"/>
          <w:szCs w:val="24"/>
        </w:rPr>
      </w:pPr>
    </w:p>
    <w:p w:rsidR="003C5669" w:rsidRPr="003C5669" w:rsidRDefault="003C5669" w:rsidP="003C5669">
      <w:pPr>
        <w:jc w:val="center"/>
        <w:rPr>
          <w:rFonts w:ascii="Times New Roman" w:eastAsia="Calibri" w:hAnsi="Times New Roman" w:cs="Times New Roman"/>
          <w:szCs w:val="24"/>
        </w:rPr>
      </w:pPr>
      <w:r w:rsidRPr="003C5669">
        <w:rPr>
          <w:rFonts w:ascii="Times New Roman" w:hAnsi="Times New Roman" w:cs="Times New Roman"/>
          <w:noProof/>
          <w:sz w:val="24"/>
          <w:szCs w:val="24"/>
        </w:rPr>
        <w:drawing>
          <wp:inline distT="0" distB="0" distL="0" distR="0" wp14:anchorId="7305F232" wp14:editId="46296F42">
            <wp:extent cx="4400550" cy="26674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6379" cy="2670965"/>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hAnsi="Arial Narrow" w:cs="Times New Roman"/>
          <w:noProof/>
          <w:sz w:val="20"/>
          <w:szCs w:val="20"/>
        </w:rPr>
        <w:t>Gambar 6. Kedatangan Wisatawan ke Desa Wisata</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Daya tarik utama desa wisata yang menyebabkan wisatawan datang adalah budaya sebesar 49</w:t>
      </w:r>
      <w:proofErr w:type="gramStart"/>
      <w:r w:rsidRPr="003C5669">
        <w:rPr>
          <w:rFonts w:ascii="Arial Narrow" w:eastAsia="Calibri" w:hAnsi="Arial Narrow" w:cs="Times New Roman"/>
          <w:sz w:val="20"/>
          <w:szCs w:val="20"/>
        </w:rPr>
        <w:t>,49</w:t>
      </w:r>
      <w:proofErr w:type="gramEnd"/>
      <w:r w:rsidRPr="003C5669">
        <w:rPr>
          <w:rFonts w:ascii="Arial Narrow" w:eastAsia="Calibri" w:hAnsi="Arial Narrow" w:cs="Times New Roman"/>
          <w:sz w:val="20"/>
          <w:szCs w:val="20"/>
        </w:rPr>
        <w:t>%, alam sebesar 38,38%, dan pantai sebesar 13,13%. Hal ini sejalan dengan konsep desa wisata di Bali yang berlandaskan atas keunikan budaya yang dimiliki, budaya dalam arti luas mulai dari warisan lelulur, kehidupan sehari-hari dan kesenian. Budaya masyarakat Bali sangatlah unik yang tidak bias ditemukan di daerah Indonesia lainnya dan bahkan di dunia. Kebudayaan warisan leluhur ini masih bertahan hingga saat ini karena tetap dijaga kelestariannya dari generasi ke generasi. Pemerintah Provinsi Bali mengeluarkan beberapa Surat Keputusan terkait hal ini. Keunikan inilah yang membuat wisatawan dating berkunjung.</w:t>
      </w:r>
    </w:p>
    <w:p w:rsidR="003C5669" w:rsidRPr="003C5669" w:rsidRDefault="003C5669" w:rsidP="003C5669">
      <w:pPr>
        <w:rPr>
          <w:rFonts w:ascii="Times New Roman" w:eastAsia="Calibri" w:hAnsi="Times New Roman" w:cs="Times New Roman"/>
          <w:szCs w:val="24"/>
        </w:rPr>
      </w:pP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3E9E23FF" wp14:editId="53D7D27D">
            <wp:extent cx="4153146" cy="326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944" cy="3274744"/>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7. Jenis Desa Wisata</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Times New Roman" w:eastAsia="Calibri" w:hAnsi="Times New Roman" w:cs="Times New Roman"/>
          <w:szCs w:val="24"/>
        </w:rPr>
      </w:pPr>
      <w:r w:rsidRPr="003C5669">
        <w:rPr>
          <w:rFonts w:ascii="Arial Narrow" w:eastAsia="Calibri" w:hAnsi="Arial Narrow" w:cs="Times New Roman"/>
          <w:sz w:val="20"/>
          <w:szCs w:val="20"/>
        </w:rPr>
        <w:t xml:space="preserve">Sebagian besar wisatawan mengetahui adanya desa wisata dari beberapa media yaitu Internet sejumlah 62%, travel agent sebesar 33% dan hanya 5% dari rekomendasi teman secara langsung. Internat saat ini memang merupakan alat yang sudah sangat banyak digunakan oleh rentang </w:t>
      </w:r>
      <w:proofErr w:type="gramStart"/>
      <w:r w:rsidRPr="003C5669">
        <w:rPr>
          <w:rFonts w:ascii="Arial Narrow" w:eastAsia="Calibri" w:hAnsi="Arial Narrow" w:cs="Times New Roman"/>
          <w:sz w:val="20"/>
          <w:szCs w:val="20"/>
        </w:rPr>
        <w:t>usia</w:t>
      </w:r>
      <w:proofErr w:type="gramEnd"/>
      <w:r w:rsidRPr="003C5669">
        <w:rPr>
          <w:rFonts w:ascii="Arial Narrow" w:eastAsia="Calibri" w:hAnsi="Arial Narrow" w:cs="Times New Roman"/>
          <w:sz w:val="20"/>
          <w:szCs w:val="20"/>
        </w:rPr>
        <w:t xml:space="preserve"> &lt;25 tahun untuk mencari informasi mengenai daerah tujuan wisata dan informasi terkait lainnya dengan menggunakan fasilitas browser (seperti google, firefox, explorer, dll), website traveling, blogs, youtubes dan akun para influencer. Sosial media juga banyak menjadi referensi wisatawan untuk memilih daerah tujuan wisata. Wisatawan lebih mempercayai penilaian atau hal-hal yang diungkapkan oleh orang-orang di mesia sosial dari pada promosi desa wisata yang terkadang tidak sesuai dengan kenyataannya.</w:t>
      </w:r>
      <w:r w:rsidRPr="003C5669">
        <w:rPr>
          <w:rFonts w:ascii="Times New Roman" w:eastAsia="Calibri" w:hAnsi="Times New Roman" w:cs="Times New Roman"/>
          <w:szCs w:val="24"/>
        </w:rPr>
        <w:t xml:space="preserve">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19B2F1FC" wp14:editId="00FA0B98">
            <wp:extent cx="4326283" cy="277852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9416" cy="278054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8. Sumber Informasi tentang Desa Wisata</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Times New Roman" w:eastAsia="Calibri" w:hAnsi="Times New Roman" w:cs="Times New Roman"/>
          <w:szCs w:val="24"/>
        </w:rPr>
      </w:pPr>
      <w:r w:rsidRPr="003C5669">
        <w:rPr>
          <w:rFonts w:ascii="Arial Narrow" w:eastAsia="Calibri" w:hAnsi="Arial Narrow" w:cs="Times New Roman"/>
          <w:sz w:val="20"/>
          <w:szCs w:val="20"/>
        </w:rPr>
        <w:t xml:space="preserve">Atraksi wisata yang dinikmati oleh wisatawan di suatu desa wisata selain melihat pemandangan alam, budaya dan pantai adalah melihat tari-tarian seperti tari kecak dan barong serta tarian terkenal lainnya sejumlah 90,62% dan sisanya 4, 38% menikmati kehidupan sehari-hari masyarakat di desa serta 5% wisata kuliner. Data ini menunjukkan bahwa kesenian tari Bali memiliki nilai yang sangat unik sehingga menarik wisatawan untuk menikmatinya.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139B7ECB" wp14:editId="4F5BEA8B">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9. Atraksi yang Dinikmati Wisatawan</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Atraksi ini 99</w:t>
      </w:r>
      <w:proofErr w:type="gramStart"/>
      <w:r w:rsidRPr="003C5669">
        <w:rPr>
          <w:rFonts w:ascii="Arial Narrow" w:eastAsia="Calibri" w:hAnsi="Arial Narrow" w:cs="Times New Roman"/>
          <w:sz w:val="20"/>
          <w:szCs w:val="20"/>
        </w:rPr>
        <w:t>,12</w:t>
      </w:r>
      <w:proofErr w:type="gramEnd"/>
      <w:r w:rsidRPr="003C5669">
        <w:rPr>
          <w:rFonts w:ascii="Arial Narrow" w:eastAsia="Calibri" w:hAnsi="Arial Narrow" w:cs="Times New Roman"/>
          <w:sz w:val="20"/>
          <w:szCs w:val="20"/>
        </w:rPr>
        <w:t xml:space="preserve">% melibatkan masyarakat lokal dan hanya sebagian kecil yaitu 0,78% juga melibatkan pihak lain karena sesuatu dan lain hal yang memaksa. Terdapat banyak kelompok tari dan gamelan di setiap desa wisata yang memanfaatkan penduduk setempat. Toko suvenir juga telah ada di desa wisata ini yaitu sejumlah 62% dan hanya 38% belum mempunyai toko suvenir. Suvenir merupakan suatu keharusan bagi sebuah desa wisata agar wisatawan dapat mempunyai kenangan yang bisa mereka selalu lihat dan perlihatkan kepada teman dan keluarga sehingga desa wisata tidak mudah untuk dilupakan.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1441AFB4" wp14:editId="36FE360D">
            <wp:extent cx="4584700" cy="27559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10. Keberadaan Toko Suvenir</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Times New Roman" w:eastAsia="Calibri" w:hAnsi="Times New Roman" w:cs="Times New Roman"/>
          <w:szCs w:val="24"/>
        </w:rPr>
      </w:pPr>
      <w:r w:rsidRPr="003C5669">
        <w:rPr>
          <w:rFonts w:ascii="Arial Narrow" w:eastAsia="Calibri" w:hAnsi="Arial Narrow" w:cs="Times New Roman"/>
          <w:sz w:val="20"/>
          <w:szCs w:val="20"/>
        </w:rPr>
        <w:t>Fasilitas penunjang lainnya seperti toilet, warung makan dan kios yang menjual kebutuhan sehari-hari menurut 77% wisatawan ada di desa wisata dan 23% wisatawan menyatakan tidak ada. Kemungkinan 23% wisatawan yang menyatakan tidak ada fasilitas penunjang mengunjungi daerah wisata yang baru dibuka sehingga belum dilengkapi fasilitas penunjang.</w:t>
      </w:r>
      <w:r w:rsidRPr="003C5669">
        <w:rPr>
          <w:rFonts w:ascii="Times New Roman" w:eastAsia="Calibri" w:hAnsi="Times New Roman" w:cs="Times New Roman"/>
          <w:szCs w:val="24"/>
        </w:rPr>
        <w:t xml:space="preserve">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516C6A43" wp14:editId="47356880">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11. Keberadaan Fasilitas Penunjang</w:t>
      </w:r>
    </w:p>
    <w:p w:rsidR="003C5669" w:rsidRPr="003C5669" w:rsidRDefault="003C5669" w:rsidP="003C5669">
      <w:pPr>
        <w:jc w:val="cente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Sejumlah 30% wisatawan menginap di desa wisata dan 70% tidak menginap dengan jumlah menginap rata-rata 1</w:t>
      </w:r>
      <w:proofErr w:type="gramStart"/>
      <w:r w:rsidRPr="003C5669">
        <w:rPr>
          <w:rFonts w:ascii="Arial Narrow" w:eastAsia="Calibri" w:hAnsi="Arial Narrow" w:cs="Times New Roman"/>
          <w:sz w:val="20"/>
          <w:szCs w:val="20"/>
        </w:rPr>
        <w:t>,8</w:t>
      </w:r>
      <w:proofErr w:type="gramEnd"/>
      <w:r w:rsidRPr="003C5669">
        <w:rPr>
          <w:rFonts w:ascii="Arial Narrow" w:eastAsia="Calibri" w:hAnsi="Arial Narrow" w:cs="Times New Roman"/>
          <w:sz w:val="20"/>
          <w:szCs w:val="20"/>
        </w:rPr>
        <w:t xml:space="preserve"> hari. Sesuai dengan data yang diperoleh bahwa hanya 47% desa wisata yang diteliti telah memiliki </w:t>
      </w:r>
      <w:r w:rsidRPr="003C5669">
        <w:rPr>
          <w:rFonts w:ascii="Arial Narrow" w:eastAsia="Calibri" w:hAnsi="Arial Narrow" w:cs="Times New Roman"/>
          <w:i/>
          <w:sz w:val="20"/>
          <w:szCs w:val="20"/>
        </w:rPr>
        <w:t>homestay</w:t>
      </w:r>
      <w:r w:rsidRPr="003C5669">
        <w:rPr>
          <w:rFonts w:ascii="Arial Narrow" w:eastAsia="Calibri" w:hAnsi="Arial Narrow" w:cs="Times New Roman"/>
          <w:sz w:val="20"/>
          <w:szCs w:val="20"/>
        </w:rPr>
        <w:t xml:space="preserve"> atau villa di desa tersebut dan juga wisatawan hanya mengunjungi desa wisata satu kali tidak berulang kembali. Wisatawan yang menginap sebagian besar menyatakan kalau fasilitas akomodasi di desa wisata memadai. </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79% wisatawan tidak menggunakan tour operator dan hanya 21% menggunakan tour operator. Hal ini sesuai dengan data diatas bahwa wisatawan sebagian mencari sendiri informasi tentang daerah tujuan wisata dan bagaimana menuju desa wisata tersebut di internet dan sosial media.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66F6E05F" wp14:editId="280A8F9A">
            <wp:extent cx="4584700" cy="27559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12. Penggunaan Tour Operator</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Sedangkan yang datang dengan menggunakan travel agent adalah 22% dan 78% datang sendiri. Hal ini menunjukkan bahwa walaupun tour operator maupun travel agent tidak banyak banyak digunakan tapi masih ada wisatawn yang menggunakannya terutawa wisatawan lanjut </w:t>
      </w:r>
      <w:proofErr w:type="gramStart"/>
      <w:r w:rsidRPr="003C5669">
        <w:rPr>
          <w:rFonts w:ascii="Arial Narrow" w:eastAsia="Calibri" w:hAnsi="Arial Narrow" w:cs="Times New Roman"/>
          <w:sz w:val="20"/>
          <w:szCs w:val="20"/>
        </w:rPr>
        <w:t>usia</w:t>
      </w:r>
      <w:proofErr w:type="gramEnd"/>
      <w:r w:rsidRPr="003C5669">
        <w:rPr>
          <w:rFonts w:ascii="Arial Narrow" w:eastAsia="Calibri" w:hAnsi="Arial Narrow" w:cs="Times New Roman"/>
          <w:sz w:val="20"/>
          <w:szCs w:val="20"/>
        </w:rPr>
        <w:t xml:space="preserve"> yang lebih mementingkan kenyamanan dalam berwisata. </w:t>
      </w:r>
    </w:p>
    <w:p w:rsidR="003C5669" w:rsidRPr="003C5669" w:rsidRDefault="003C5669" w:rsidP="003C5669">
      <w:pPr>
        <w:jc w:val="center"/>
        <w:rPr>
          <w:rFonts w:ascii="Times New Roman" w:eastAsia="Calibri" w:hAnsi="Times New Roman" w:cs="Times New Roman"/>
          <w:szCs w:val="24"/>
        </w:rPr>
      </w:pPr>
      <w:r w:rsidRPr="003C5669">
        <w:rPr>
          <w:rFonts w:ascii="Arial" w:hAnsi="Arial"/>
          <w:noProof/>
          <w:sz w:val="24"/>
        </w:rPr>
        <w:drawing>
          <wp:inline distT="0" distB="0" distL="0" distR="0" wp14:anchorId="3833E0C9" wp14:editId="394350B1">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13. Penggunaan Travel Agent</w:t>
      </w: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Fasilitas jalan menuju desa wisata sudah baik dengan adanya 85% wisatawan mengatakan desa wisata mudah dijangkau dan 15% menyatakan tidak mudah. Pemerintah daerah dan provinsi sudah berupaya keras untuk memperbaiki infrastruktur jalan demi kenyamanan wisatawan.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667B6FB0" wp14:editId="2878A787">
            <wp:extent cx="4584700" cy="2944495"/>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944495"/>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14. Kemudahan Menjangkau</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Transport yang digunakan wisatawan adalah motor sejumlah 24 orang, mobil sebanyak 53 orang dan sisanya 23 orang menggunakan jasa tranportasi sewaan. Mobil dan motor masih merupakan moda transportasi yang digunakan oleh wisatawan dengan menyewanya pada rental motor atau mobil. Sedangkan yang menyewa kendaraan langsung dengan pengemudinya hanya 23 orang saja.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37BFB1CC" wp14:editId="5014AB16">
            <wp:extent cx="4584700" cy="27559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15. Transportasi ke Desa Wisata</w:t>
      </w:r>
    </w:p>
    <w:p w:rsidR="003C5669" w:rsidRPr="003C5669" w:rsidRDefault="003C5669" w:rsidP="003C5669">
      <w:pPr>
        <w:jc w:val="cente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Rekomendasi teman sejumlah 26%, dari travel sejumlah 27% dan 47% wisatawan mengetahui tempat wisata karena usaha sendiri tanpa ada rekomendasi ataupun travel melalui internet. Hal ini sejalan dan sesuai dengan hasil penelitian di atas bahwa wisatawan lebih mempercayai informasi yang ada di dunia maya.</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43F44BE0" wp14:editId="0E0FA4E6">
            <wp:extent cx="4584700" cy="27559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16. Rekomendasi Daerah Wisata</w:t>
      </w:r>
    </w:p>
    <w:p w:rsidR="00504005" w:rsidRDefault="00504005"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Sedangkan perangkat desa wisata yang menjadi informan adalah berada pada rentang umur sebagai berikut: 12% &gt;0-25, 16% &gt;26-35, 4%&gt;36-45, 36% &gt;46-55, dan 32% &gt;56-65 semuanya sejumlah 17 orang. Pengaturan pendapatan antara desa wisata dan masyarakat lokal sudah jelas pembagiannya dengan skema pembagian yang disepakati yaitu 18%, langsung ke pengelola sebesar 35% dan masuk ke badan usaha milik desa atau bumdes sebesar 47%. Secara umum dapat dikatakan bahwa pembagian pendapatan akibat adanya desa wisata telah sampai ke masyarakatnya baik langsung karena mereka bekerja di tempat wisata atau karena mendapat pemasukan melalui badan usaha milik desa. Hal ini mendukung peranan pemasok dalam hal ini pemasok pertunjukan tari, gamelan, kuliner, dan pemandu wisata.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0935BAD7" wp14:editId="6D4D6ED1">
            <wp:extent cx="4584700" cy="2755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17. Pembagian Pendapatan Desa Wisata</w:t>
      </w:r>
    </w:p>
    <w:p w:rsidR="00504005" w:rsidRDefault="00504005"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Akomodasi dimiliki oleh 47% desa wisata, sisanya 53% belum mempunyai </w:t>
      </w:r>
      <w:r w:rsidRPr="003C5669">
        <w:rPr>
          <w:rFonts w:ascii="Arial Narrow" w:eastAsia="Calibri" w:hAnsi="Arial Narrow" w:cs="Times New Roman"/>
          <w:i/>
          <w:sz w:val="20"/>
          <w:szCs w:val="20"/>
        </w:rPr>
        <w:t xml:space="preserve">homestay </w:t>
      </w:r>
      <w:r w:rsidRPr="003C5669">
        <w:rPr>
          <w:rFonts w:ascii="Arial Narrow" w:eastAsia="Calibri" w:hAnsi="Arial Narrow" w:cs="Times New Roman"/>
          <w:sz w:val="20"/>
          <w:szCs w:val="20"/>
        </w:rPr>
        <w:t xml:space="preserve">atau penginapan lainnya, padahal pemerintah mendorong pembentukan </w:t>
      </w:r>
      <w:r w:rsidRPr="003C5669">
        <w:rPr>
          <w:rFonts w:ascii="Arial Narrow" w:eastAsia="Calibri" w:hAnsi="Arial Narrow" w:cs="Times New Roman"/>
          <w:i/>
          <w:sz w:val="20"/>
          <w:szCs w:val="20"/>
        </w:rPr>
        <w:t>homestay</w:t>
      </w:r>
      <w:r w:rsidRPr="003C5669">
        <w:rPr>
          <w:rFonts w:ascii="Arial Narrow" w:eastAsia="Calibri" w:hAnsi="Arial Narrow" w:cs="Times New Roman"/>
          <w:sz w:val="20"/>
          <w:szCs w:val="20"/>
        </w:rPr>
        <w:t xml:space="preserve"> di desa wisata. </w:t>
      </w: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4EA14847" wp14:editId="1C5EAB7B">
            <wp:extent cx="4584700" cy="27559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18. Akomodasi di Desa Wisata</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Semua desa wisata tidak mempunyai kontrak resmi dengan pihak </w:t>
      </w:r>
      <w:r w:rsidRPr="003C5669">
        <w:rPr>
          <w:rFonts w:ascii="Arial Narrow" w:eastAsia="Calibri" w:hAnsi="Arial Narrow" w:cs="Times New Roman"/>
          <w:i/>
          <w:sz w:val="20"/>
          <w:szCs w:val="20"/>
        </w:rPr>
        <w:t>tour operator</w:t>
      </w:r>
      <w:r w:rsidRPr="003C5669">
        <w:rPr>
          <w:rFonts w:ascii="Arial Narrow" w:eastAsia="Calibri" w:hAnsi="Arial Narrow" w:cs="Times New Roman"/>
          <w:sz w:val="20"/>
          <w:szCs w:val="20"/>
        </w:rPr>
        <w:t xml:space="preserve">, desa wisata hanya mempunyai kesepakatan lisan dengan </w:t>
      </w:r>
      <w:r w:rsidRPr="003C5669">
        <w:rPr>
          <w:rFonts w:ascii="Arial Narrow" w:eastAsia="Calibri" w:hAnsi="Arial Narrow" w:cs="Times New Roman"/>
          <w:i/>
          <w:sz w:val="20"/>
          <w:szCs w:val="20"/>
        </w:rPr>
        <w:t>tour operator</w:t>
      </w:r>
      <w:r w:rsidRPr="003C5669">
        <w:rPr>
          <w:rFonts w:ascii="Arial Narrow" w:eastAsia="Calibri" w:hAnsi="Arial Narrow" w:cs="Times New Roman"/>
          <w:sz w:val="20"/>
          <w:szCs w:val="20"/>
        </w:rPr>
        <w:t xml:space="preserve">. Hanya 18% desa wisata mempunyai kerjasama dengan pihak </w:t>
      </w:r>
      <w:r w:rsidRPr="003C5669">
        <w:rPr>
          <w:rFonts w:ascii="Arial Narrow" w:eastAsia="Calibri" w:hAnsi="Arial Narrow" w:cs="Times New Roman"/>
          <w:i/>
          <w:sz w:val="20"/>
          <w:szCs w:val="20"/>
        </w:rPr>
        <w:t>travel agent</w:t>
      </w:r>
      <w:r w:rsidRPr="003C5669">
        <w:rPr>
          <w:rFonts w:ascii="Arial Narrow" w:eastAsia="Calibri" w:hAnsi="Arial Narrow" w:cs="Times New Roman"/>
          <w:sz w:val="20"/>
          <w:szCs w:val="20"/>
        </w:rPr>
        <w:t xml:space="preserve">. </w:t>
      </w:r>
    </w:p>
    <w:p w:rsidR="003C5669" w:rsidRPr="003C5669" w:rsidRDefault="003C5669" w:rsidP="003C5669">
      <w:pPr>
        <w:rPr>
          <w:rFonts w:ascii="Times New Roman" w:eastAsia="Calibri" w:hAnsi="Times New Roman" w:cs="Times New Roman"/>
          <w:szCs w:val="24"/>
        </w:rPr>
      </w:pPr>
    </w:p>
    <w:p w:rsidR="003C5669" w:rsidRPr="003C5669" w:rsidRDefault="003C5669" w:rsidP="003C5669">
      <w:pPr>
        <w:jc w:val="center"/>
        <w:rPr>
          <w:rFonts w:ascii="Times New Roman" w:eastAsia="Calibri" w:hAnsi="Times New Roman" w:cs="Times New Roman"/>
          <w:szCs w:val="24"/>
        </w:rPr>
      </w:pPr>
      <w:r w:rsidRPr="003C5669">
        <w:rPr>
          <w:rFonts w:ascii="Times New Roman" w:eastAsia="Calibri" w:hAnsi="Times New Roman" w:cs="Times New Roman"/>
          <w:noProof/>
          <w:szCs w:val="24"/>
        </w:rPr>
        <w:drawing>
          <wp:inline distT="0" distB="0" distL="0" distR="0" wp14:anchorId="76E53F6F" wp14:editId="53BF768A">
            <wp:extent cx="4584700" cy="27559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19. Kontrak dengan Travel Agent</w:t>
      </w:r>
    </w:p>
    <w:p w:rsidR="003C5669" w:rsidRPr="003C5669" w:rsidRDefault="003C5669" w:rsidP="003C5669">
      <w:pPr>
        <w:rPr>
          <w:rFonts w:ascii="Arial Narrow" w:eastAsia="Calibri" w:hAnsi="Arial Narrow" w:cs="Times New Roman"/>
          <w:sz w:val="20"/>
          <w:szCs w:val="20"/>
        </w:rPr>
      </w:pPr>
    </w:p>
    <w:p w:rsidR="003C5669" w:rsidRPr="003C5669" w:rsidRDefault="003C5669" w:rsidP="003C5669">
      <w:pPr>
        <w:rPr>
          <w:rFonts w:ascii="Arial Narrow" w:eastAsia="Calibri" w:hAnsi="Arial Narrow" w:cs="Times New Roman"/>
          <w:sz w:val="20"/>
          <w:szCs w:val="20"/>
        </w:rPr>
      </w:pPr>
      <w:r w:rsidRPr="003C5669">
        <w:rPr>
          <w:rFonts w:ascii="Arial Narrow" w:eastAsia="Calibri" w:hAnsi="Arial Narrow" w:cs="Times New Roman"/>
          <w:sz w:val="20"/>
          <w:szCs w:val="20"/>
        </w:rPr>
        <w:t xml:space="preserve">Kontrak dengan pihak transportasi hanya dimiliki oleh 4 desa wisata atau hanya 24% saja, sisanya 76% tidak mempunyai kontrak. </w:t>
      </w:r>
    </w:p>
    <w:p w:rsidR="003C5669" w:rsidRPr="003C5669" w:rsidRDefault="003C5669" w:rsidP="003C5669">
      <w:pPr>
        <w:contextualSpacing/>
        <w:rPr>
          <w:rFonts w:ascii="Times New Roman" w:eastAsia="Calibri" w:hAnsi="Times New Roman" w:cs="Times New Roman"/>
        </w:rPr>
      </w:pPr>
    </w:p>
    <w:p w:rsidR="003C5669" w:rsidRPr="003C5669" w:rsidRDefault="003C5669" w:rsidP="003C5669">
      <w:pPr>
        <w:contextualSpacing/>
        <w:jc w:val="center"/>
        <w:rPr>
          <w:rFonts w:ascii="Times New Roman" w:eastAsia="Calibri" w:hAnsi="Times New Roman" w:cs="Times New Roman"/>
        </w:rPr>
      </w:pPr>
      <w:r w:rsidRPr="003C5669">
        <w:rPr>
          <w:rFonts w:ascii="Times New Roman" w:eastAsia="Calibri" w:hAnsi="Times New Roman" w:cs="Times New Roman"/>
          <w:noProof/>
        </w:rPr>
        <w:drawing>
          <wp:inline distT="0" distB="0" distL="0" distR="0" wp14:anchorId="733377A7" wp14:editId="1882349C">
            <wp:extent cx="4584700" cy="27559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C5669" w:rsidRPr="003C5669" w:rsidRDefault="003C5669" w:rsidP="003C5669">
      <w:pPr>
        <w:contextualSpacing/>
        <w:jc w:val="center"/>
        <w:rPr>
          <w:rFonts w:ascii="Times New Roman" w:eastAsia="Calibri" w:hAnsi="Times New Roman" w:cs="Times New Roman"/>
        </w:rPr>
      </w:pPr>
    </w:p>
    <w:p w:rsidR="003C5669" w:rsidRPr="003C5669" w:rsidRDefault="003C5669" w:rsidP="003C5669">
      <w:pPr>
        <w:contextualSpacing/>
        <w:jc w:val="center"/>
        <w:rPr>
          <w:rFonts w:ascii="Arial Narrow" w:eastAsia="Calibri" w:hAnsi="Arial Narrow" w:cs="Times New Roman"/>
          <w:sz w:val="20"/>
          <w:szCs w:val="20"/>
        </w:rPr>
      </w:pPr>
      <w:r w:rsidRPr="003C5669">
        <w:rPr>
          <w:rFonts w:ascii="Arial Narrow" w:eastAsia="Calibri" w:hAnsi="Arial Narrow" w:cs="Times New Roman"/>
          <w:sz w:val="20"/>
          <w:szCs w:val="20"/>
        </w:rPr>
        <w:t>Gambar 20. Kontrak dengan Transport</w:t>
      </w:r>
    </w:p>
    <w:p w:rsidR="003C5669" w:rsidRPr="003C5669" w:rsidRDefault="003C5669" w:rsidP="003C5669">
      <w:pPr>
        <w:contextualSpacing/>
        <w:rPr>
          <w:rFonts w:ascii="Arial Narrow" w:eastAsia="Calibri" w:hAnsi="Arial Narrow" w:cs="Times New Roman"/>
          <w:sz w:val="20"/>
          <w:szCs w:val="20"/>
        </w:rPr>
      </w:pPr>
    </w:p>
    <w:p w:rsidR="003C5669" w:rsidRPr="003C5669" w:rsidRDefault="003C5669" w:rsidP="003C5669">
      <w:pPr>
        <w:contextualSpacing/>
        <w:rPr>
          <w:rFonts w:ascii="Arial Narrow" w:eastAsia="Calibri" w:hAnsi="Arial Narrow" w:cs="Times New Roman"/>
          <w:sz w:val="20"/>
          <w:szCs w:val="20"/>
        </w:rPr>
      </w:pPr>
    </w:p>
    <w:p w:rsidR="003C5669" w:rsidRPr="003C5669" w:rsidRDefault="003C5669" w:rsidP="003C5669">
      <w:pPr>
        <w:contextualSpacing/>
        <w:rPr>
          <w:rFonts w:ascii="Arial Narrow" w:eastAsia="Calibri" w:hAnsi="Arial Narrow" w:cs="Times New Roman"/>
          <w:sz w:val="20"/>
          <w:szCs w:val="20"/>
        </w:rPr>
      </w:pPr>
      <w:r w:rsidRPr="003C5669">
        <w:rPr>
          <w:rFonts w:ascii="Arial Narrow" w:eastAsia="Calibri" w:hAnsi="Arial Narrow" w:cs="Times New Roman"/>
          <w:sz w:val="20"/>
          <w:szCs w:val="20"/>
        </w:rPr>
        <w:t xml:space="preserve">Model yang telah diperoleh dari penelitian tahun kedua kemudian diperbaiki dengan masukan dari penelitian tahun ketiga. Model telah disempurnakan dengan mengacu kepada </w:t>
      </w:r>
      <w:r w:rsidRPr="003C5669">
        <w:rPr>
          <w:rFonts w:ascii="Arial Narrow" w:eastAsia="Calibri" w:hAnsi="Arial Narrow" w:cs="Times New Roman"/>
          <w:i/>
          <w:sz w:val="20"/>
          <w:szCs w:val="20"/>
        </w:rPr>
        <w:t>supply chain management</w:t>
      </w:r>
      <w:r w:rsidRPr="003C5669">
        <w:rPr>
          <w:rFonts w:ascii="Arial Narrow" w:eastAsia="Calibri" w:hAnsi="Arial Narrow" w:cs="Times New Roman"/>
          <w:sz w:val="20"/>
          <w:szCs w:val="20"/>
        </w:rPr>
        <w:t xml:space="preserve"> secara umum. TSCM di dalam sebuah desa wisata terdapat aliran uang dari wisatawan ke </w:t>
      </w:r>
      <w:r w:rsidRPr="003C5669">
        <w:rPr>
          <w:rFonts w:ascii="Arial Narrow" w:eastAsia="Calibri" w:hAnsi="Arial Narrow" w:cs="Times New Roman"/>
          <w:i/>
          <w:sz w:val="20"/>
          <w:szCs w:val="20"/>
        </w:rPr>
        <w:t>first tier supplier</w:t>
      </w:r>
      <w:r w:rsidRPr="003C5669">
        <w:rPr>
          <w:rFonts w:ascii="Arial Narrow" w:eastAsia="Calibri" w:hAnsi="Arial Narrow" w:cs="Times New Roman"/>
          <w:sz w:val="20"/>
          <w:szCs w:val="20"/>
        </w:rPr>
        <w:t xml:space="preserve"> dalam hal ini akomodasi (</w:t>
      </w:r>
      <w:r w:rsidRPr="003C5669">
        <w:rPr>
          <w:rFonts w:ascii="Arial Narrow" w:eastAsia="Calibri" w:hAnsi="Arial Narrow" w:cs="Times New Roman"/>
          <w:i/>
          <w:sz w:val="20"/>
          <w:szCs w:val="20"/>
        </w:rPr>
        <w:t>homestay</w:t>
      </w:r>
      <w:r w:rsidRPr="003C5669">
        <w:rPr>
          <w:rFonts w:ascii="Arial Narrow" w:eastAsia="Calibri" w:hAnsi="Arial Narrow" w:cs="Times New Roman"/>
          <w:sz w:val="20"/>
          <w:szCs w:val="20"/>
        </w:rPr>
        <w:t xml:space="preserve">), perusahaan transpor dari dan ke desa wisata, katering, makanan dan minuman, traspor lokal, pelayanan lokal, pertunjukkan sosial dan budaya, lingkungan, budaya dan warisan leluhur yang unik terdapat di desa wisata. Kemudian dari </w:t>
      </w:r>
      <w:r w:rsidRPr="003C5669">
        <w:rPr>
          <w:rFonts w:ascii="Arial Narrow" w:eastAsia="Calibri" w:hAnsi="Arial Narrow" w:cs="Times New Roman"/>
          <w:i/>
          <w:sz w:val="20"/>
          <w:szCs w:val="20"/>
        </w:rPr>
        <w:t>first tier supplier</w:t>
      </w:r>
      <w:r w:rsidRPr="003C5669">
        <w:rPr>
          <w:rFonts w:ascii="Arial Narrow" w:eastAsia="Calibri" w:hAnsi="Arial Narrow" w:cs="Times New Roman"/>
          <w:sz w:val="20"/>
          <w:szCs w:val="20"/>
        </w:rPr>
        <w:t xml:space="preserve"> atau pemasuk tingkat satu yang memberikan layanan langsung ke wisatawan terdapat </w:t>
      </w:r>
      <w:r w:rsidRPr="003C5669">
        <w:rPr>
          <w:rFonts w:ascii="Arial Narrow" w:eastAsia="Calibri" w:hAnsi="Arial Narrow" w:cs="Times New Roman"/>
          <w:i/>
          <w:sz w:val="20"/>
          <w:szCs w:val="20"/>
        </w:rPr>
        <w:t>information flow</w:t>
      </w:r>
      <w:r w:rsidRPr="003C5669">
        <w:rPr>
          <w:rFonts w:ascii="Arial Narrow" w:eastAsia="Calibri" w:hAnsi="Arial Narrow" w:cs="Times New Roman"/>
          <w:sz w:val="20"/>
          <w:szCs w:val="20"/>
        </w:rPr>
        <w:t xml:space="preserve"> yang berisi informasi kepada wisatawan. Sedangkan dari wisatawan ke </w:t>
      </w:r>
      <w:r w:rsidRPr="003C5669">
        <w:rPr>
          <w:rFonts w:ascii="Arial Narrow" w:eastAsia="Calibri" w:hAnsi="Arial Narrow" w:cs="Times New Roman"/>
          <w:i/>
          <w:sz w:val="20"/>
          <w:szCs w:val="20"/>
        </w:rPr>
        <w:t>first tier supplier</w:t>
      </w:r>
      <w:r w:rsidRPr="003C5669">
        <w:rPr>
          <w:rFonts w:ascii="Arial Narrow" w:eastAsia="Calibri" w:hAnsi="Arial Narrow" w:cs="Times New Roman"/>
          <w:sz w:val="20"/>
          <w:szCs w:val="20"/>
        </w:rPr>
        <w:t xml:space="preserve"> ada aliran </w:t>
      </w:r>
      <w:proofErr w:type="gramStart"/>
      <w:r w:rsidRPr="003C5669">
        <w:rPr>
          <w:rFonts w:ascii="Arial Narrow" w:eastAsia="Calibri" w:hAnsi="Arial Narrow" w:cs="Times New Roman"/>
          <w:sz w:val="20"/>
          <w:szCs w:val="20"/>
        </w:rPr>
        <w:t>dana</w:t>
      </w:r>
      <w:proofErr w:type="gramEnd"/>
      <w:r w:rsidRPr="003C5669">
        <w:rPr>
          <w:rFonts w:ascii="Arial Narrow" w:eastAsia="Calibri" w:hAnsi="Arial Narrow" w:cs="Times New Roman"/>
          <w:sz w:val="20"/>
          <w:szCs w:val="20"/>
        </w:rPr>
        <w:t xml:space="preserve"> akibat jasa yang telah diberikan. Antara </w:t>
      </w:r>
      <w:r w:rsidRPr="003C5669">
        <w:rPr>
          <w:rFonts w:ascii="Arial Narrow" w:eastAsia="Calibri" w:hAnsi="Arial Narrow" w:cs="Times New Roman"/>
          <w:i/>
          <w:sz w:val="20"/>
          <w:szCs w:val="20"/>
        </w:rPr>
        <w:t>first tier supplier</w:t>
      </w:r>
      <w:r w:rsidRPr="003C5669">
        <w:rPr>
          <w:rFonts w:ascii="Arial Narrow" w:eastAsia="Calibri" w:hAnsi="Arial Narrow" w:cs="Times New Roman"/>
          <w:sz w:val="20"/>
          <w:szCs w:val="20"/>
        </w:rPr>
        <w:t xml:space="preserve"> dan </w:t>
      </w:r>
      <w:r w:rsidRPr="003C5669">
        <w:rPr>
          <w:rFonts w:ascii="Arial Narrow" w:eastAsia="Calibri" w:hAnsi="Arial Narrow" w:cs="Times New Roman"/>
          <w:i/>
          <w:sz w:val="20"/>
          <w:szCs w:val="20"/>
        </w:rPr>
        <w:t>intermediaries</w:t>
      </w:r>
      <w:r w:rsidRPr="003C5669">
        <w:rPr>
          <w:rFonts w:ascii="Arial Narrow" w:eastAsia="Calibri" w:hAnsi="Arial Narrow" w:cs="Times New Roman"/>
          <w:sz w:val="20"/>
          <w:szCs w:val="20"/>
        </w:rPr>
        <w:t xml:space="preserve"> atau perantara terdapat </w:t>
      </w:r>
      <w:r w:rsidRPr="003C5669">
        <w:rPr>
          <w:rFonts w:ascii="Arial Narrow" w:eastAsia="Calibri" w:hAnsi="Arial Narrow" w:cs="Times New Roman"/>
          <w:i/>
          <w:sz w:val="20"/>
          <w:szCs w:val="20"/>
        </w:rPr>
        <w:t>travel agent</w:t>
      </w:r>
      <w:r w:rsidRPr="003C5669">
        <w:rPr>
          <w:rFonts w:ascii="Arial Narrow" w:eastAsia="Calibri" w:hAnsi="Arial Narrow" w:cs="Times New Roman"/>
          <w:sz w:val="20"/>
          <w:szCs w:val="20"/>
        </w:rPr>
        <w:t xml:space="preserve"> dan </w:t>
      </w:r>
      <w:r w:rsidRPr="003C5669">
        <w:rPr>
          <w:rFonts w:ascii="Arial Narrow" w:eastAsia="Calibri" w:hAnsi="Arial Narrow" w:cs="Times New Roman"/>
          <w:i/>
          <w:sz w:val="20"/>
          <w:szCs w:val="20"/>
        </w:rPr>
        <w:t>tour operator</w:t>
      </w:r>
      <w:r w:rsidRPr="003C5669">
        <w:rPr>
          <w:rFonts w:ascii="Arial Narrow" w:eastAsia="Calibri" w:hAnsi="Arial Narrow" w:cs="Times New Roman"/>
          <w:sz w:val="20"/>
          <w:szCs w:val="20"/>
        </w:rPr>
        <w:t xml:space="preserve"> yang dapat digunakan oleh wisatawan untuk datang ke desa wisata. Sedangkan intermediaries juga tidak selalu digunakan oleh wisatawan mereka dapat langsung berhubungan dengan </w:t>
      </w:r>
      <w:r w:rsidRPr="003C5669">
        <w:rPr>
          <w:rFonts w:ascii="Arial Narrow" w:eastAsia="Calibri" w:hAnsi="Arial Narrow" w:cs="Times New Roman"/>
          <w:i/>
          <w:sz w:val="20"/>
          <w:szCs w:val="20"/>
        </w:rPr>
        <w:t>first tier supplier</w:t>
      </w:r>
      <w:r w:rsidRPr="003C5669">
        <w:rPr>
          <w:rFonts w:ascii="Arial Narrow" w:eastAsia="Calibri" w:hAnsi="Arial Narrow" w:cs="Times New Roman"/>
          <w:sz w:val="20"/>
          <w:szCs w:val="20"/>
        </w:rPr>
        <w:t>. Masyarakat desa dilibatkan dalam proses perencanaan (</w:t>
      </w:r>
      <w:r w:rsidRPr="003C5669">
        <w:rPr>
          <w:rFonts w:ascii="Arial Narrow" w:eastAsia="Calibri" w:hAnsi="Arial Narrow" w:cs="Times New Roman"/>
          <w:i/>
          <w:sz w:val="20"/>
          <w:szCs w:val="20"/>
        </w:rPr>
        <w:t>plan</w:t>
      </w:r>
      <w:r w:rsidRPr="003C5669">
        <w:rPr>
          <w:rFonts w:ascii="Arial Narrow" w:eastAsia="Calibri" w:hAnsi="Arial Narrow" w:cs="Times New Roman"/>
          <w:sz w:val="20"/>
          <w:szCs w:val="20"/>
        </w:rPr>
        <w:t>) dalam membuat (</w:t>
      </w:r>
      <w:r w:rsidRPr="003C5669">
        <w:rPr>
          <w:rFonts w:ascii="Arial Narrow" w:eastAsia="Calibri" w:hAnsi="Arial Narrow" w:cs="Times New Roman"/>
          <w:i/>
          <w:sz w:val="20"/>
          <w:szCs w:val="20"/>
        </w:rPr>
        <w:t>make</w:t>
      </w:r>
      <w:r w:rsidRPr="003C5669">
        <w:rPr>
          <w:rFonts w:ascii="Arial Narrow" w:eastAsia="Calibri" w:hAnsi="Arial Narrow" w:cs="Times New Roman"/>
          <w:sz w:val="20"/>
          <w:szCs w:val="20"/>
        </w:rPr>
        <w:t>) produk pariwisata yang dapat ditawarkan ke wisatawan dengan sumber-sumber daya (</w:t>
      </w:r>
      <w:r w:rsidRPr="003C5669">
        <w:rPr>
          <w:rFonts w:ascii="Arial Narrow" w:eastAsia="Calibri" w:hAnsi="Arial Narrow" w:cs="Times New Roman"/>
          <w:i/>
          <w:sz w:val="20"/>
          <w:szCs w:val="20"/>
        </w:rPr>
        <w:t>sources</w:t>
      </w:r>
      <w:r w:rsidRPr="003C5669">
        <w:rPr>
          <w:rFonts w:ascii="Arial Narrow" w:eastAsia="Calibri" w:hAnsi="Arial Narrow" w:cs="Times New Roman"/>
          <w:sz w:val="20"/>
          <w:szCs w:val="20"/>
        </w:rPr>
        <w:t>) yang memanfaatkan sepenuhnya potensi yang ada di desa wisata mulai dari makanan, minuman, kesenian, pelajaran memasak, kehidupan sehari-hari masyarakat hingga pemandu wisata lokal. Dalam proses penyampaian (</w:t>
      </w:r>
      <w:r w:rsidRPr="003C5669">
        <w:rPr>
          <w:rFonts w:ascii="Arial Narrow" w:eastAsia="Calibri" w:hAnsi="Arial Narrow" w:cs="Times New Roman"/>
          <w:i/>
          <w:sz w:val="20"/>
          <w:szCs w:val="20"/>
        </w:rPr>
        <w:t>deliver</w:t>
      </w:r>
      <w:r w:rsidRPr="003C5669">
        <w:rPr>
          <w:rFonts w:ascii="Arial Narrow" w:eastAsia="Calibri" w:hAnsi="Arial Narrow" w:cs="Times New Roman"/>
          <w:sz w:val="20"/>
          <w:szCs w:val="20"/>
        </w:rPr>
        <w:t>) semua produk pariwisata juga dilakukan oleh masyarakat lokal, mereka terlibat dalam pertunjukkan sebagai penari, pemain gamelan, yang mendemontrasikan budaya dan kehidupan masyarakat sehari-hari, pemandu wisata lokal. Kesemua aktivitas direncanakan, dilakukan dan dinikmati bersama kembali hasilnya (</w:t>
      </w:r>
      <w:r w:rsidRPr="003C5669">
        <w:rPr>
          <w:rFonts w:ascii="Arial Narrow" w:eastAsia="Calibri" w:hAnsi="Arial Narrow" w:cs="Times New Roman"/>
          <w:i/>
          <w:sz w:val="20"/>
          <w:szCs w:val="20"/>
        </w:rPr>
        <w:t>return</w:t>
      </w:r>
      <w:r w:rsidRPr="003C5669">
        <w:rPr>
          <w:rFonts w:ascii="Arial Narrow" w:eastAsia="Calibri" w:hAnsi="Arial Narrow" w:cs="Times New Roman"/>
          <w:sz w:val="20"/>
          <w:szCs w:val="20"/>
        </w:rPr>
        <w:t xml:space="preserve">) oleh masyarakat lokal. Hal tersebut terkait dengan konsep </w:t>
      </w:r>
      <w:r w:rsidRPr="003C5669">
        <w:rPr>
          <w:rFonts w:ascii="Arial Narrow" w:eastAsia="Calibri" w:hAnsi="Arial Narrow" w:cs="Times New Roman"/>
          <w:i/>
          <w:sz w:val="20"/>
          <w:szCs w:val="20"/>
        </w:rPr>
        <w:t>Community Based Tourism</w:t>
      </w:r>
      <w:r w:rsidRPr="003C5669">
        <w:rPr>
          <w:rFonts w:ascii="Arial Narrow" w:eastAsia="Calibri" w:hAnsi="Arial Narrow" w:cs="Times New Roman"/>
          <w:sz w:val="20"/>
          <w:szCs w:val="20"/>
        </w:rPr>
        <w:t xml:space="preserve"> (CBT). Hal tersebut dapat digambarkan sebagai berikut:</w:t>
      </w:r>
    </w:p>
    <w:p w:rsidR="003C5669" w:rsidRPr="003C5669" w:rsidRDefault="003C5669" w:rsidP="003C5669">
      <w:pPr>
        <w:contextualSpacing/>
        <w:jc w:val="left"/>
        <w:rPr>
          <w:rFonts w:ascii="Times New Roman" w:eastAsia="Calibri" w:hAnsi="Times New Roman" w:cs="Times New Roman"/>
        </w:rPr>
      </w:pPr>
    </w:p>
    <w:tbl>
      <w:tblPr>
        <w:tblStyle w:val="TableGrid1"/>
        <w:tblW w:w="0" w:type="auto"/>
        <w:tblLook w:val="04A0" w:firstRow="1" w:lastRow="0" w:firstColumn="1" w:lastColumn="0" w:noHBand="0" w:noVBand="1"/>
      </w:tblPr>
      <w:tblGrid>
        <w:gridCol w:w="9017"/>
      </w:tblGrid>
      <w:tr w:rsidR="003C5669" w:rsidRPr="003C5669" w:rsidTr="006D0340">
        <w:trPr>
          <w:trHeight w:val="5123"/>
        </w:trPr>
        <w:tc>
          <w:tcPr>
            <w:tcW w:w="8510" w:type="dxa"/>
          </w:tcPr>
          <w:p w:rsidR="003C5669" w:rsidRPr="003C5669" w:rsidRDefault="003C5669" w:rsidP="003C5669">
            <w:pPr>
              <w:contextualSpacing/>
              <w:rPr>
                <w:rFonts w:ascii="Times New Roman" w:eastAsia="Calibri" w:hAnsi="Times New Roman" w:cs="Times New Roman"/>
              </w:rPr>
            </w:pPr>
            <w:r w:rsidRPr="003C5669">
              <w:rPr>
                <w:rFonts w:ascii="Calibri" w:eastAsia="Calibri" w:hAnsi="Calibri" w:cs="Times New Roman"/>
                <w:noProof/>
              </w:rPr>
              <w:drawing>
                <wp:inline distT="0" distB="0" distL="0" distR="0" wp14:anchorId="562910B9" wp14:editId="00737110">
                  <wp:extent cx="7047333" cy="39511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61155" cy="3958860"/>
                          </a:xfrm>
                          <a:prstGeom prst="rect">
                            <a:avLst/>
                          </a:prstGeom>
                          <a:noFill/>
                          <a:ln>
                            <a:noFill/>
                          </a:ln>
                        </pic:spPr>
                      </pic:pic>
                    </a:graphicData>
                  </a:graphic>
                </wp:inline>
              </w:drawing>
            </w:r>
          </w:p>
        </w:tc>
      </w:tr>
    </w:tbl>
    <w:p w:rsidR="003C5669" w:rsidRPr="003C5669" w:rsidRDefault="003C5669" w:rsidP="003C5669">
      <w:pPr>
        <w:spacing w:after="0"/>
        <w:contextualSpacing/>
        <w:jc w:val="center"/>
        <w:rPr>
          <w:rFonts w:ascii="Arial Narrow" w:eastAsia="Calibri" w:hAnsi="Arial Narrow" w:cs="Times New Roman"/>
          <w:sz w:val="20"/>
          <w:szCs w:val="20"/>
        </w:rPr>
      </w:pPr>
      <w:r w:rsidRPr="003C5669">
        <w:rPr>
          <w:rFonts w:ascii="Arial Narrow" w:eastAsia="Calibri" w:hAnsi="Arial Narrow" w:cs="Times New Roman"/>
          <w:sz w:val="20"/>
          <w:szCs w:val="20"/>
        </w:rPr>
        <w:t xml:space="preserve">Gambar 21. Model </w:t>
      </w:r>
      <w:r w:rsidRPr="003C5669">
        <w:rPr>
          <w:rFonts w:ascii="Arial Narrow" w:eastAsia="Calibri" w:hAnsi="Arial Narrow" w:cs="Times New Roman"/>
          <w:i/>
          <w:sz w:val="20"/>
          <w:szCs w:val="20"/>
        </w:rPr>
        <w:t>Tourism Supply Chain Management</w:t>
      </w:r>
      <w:r w:rsidRPr="003C5669">
        <w:rPr>
          <w:rFonts w:ascii="Arial Narrow" w:eastAsia="Calibri" w:hAnsi="Arial Narrow" w:cs="Times New Roman"/>
          <w:sz w:val="20"/>
          <w:szCs w:val="20"/>
        </w:rPr>
        <w:t xml:space="preserve"> Desa Wisata di Provinsi Bali</w:t>
      </w:r>
    </w:p>
    <w:p w:rsidR="003C5669" w:rsidRPr="003C5669" w:rsidRDefault="003C5669" w:rsidP="003C5669">
      <w:pPr>
        <w:spacing w:after="160" w:line="259" w:lineRule="auto"/>
        <w:jc w:val="left"/>
        <w:rPr>
          <w:rFonts w:ascii="Arial Narrow" w:hAnsi="Arial Narrow"/>
          <w:noProof/>
          <w:sz w:val="20"/>
          <w:szCs w:val="20"/>
          <w:lang w:val="id-ID"/>
        </w:rPr>
      </w:pPr>
    </w:p>
    <w:p w:rsidR="003C5669" w:rsidRPr="003C5669" w:rsidRDefault="003C5669" w:rsidP="003C5669">
      <w:pPr>
        <w:spacing w:after="160" w:line="259" w:lineRule="auto"/>
        <w:rPr>
          <w:rFonts w:ascii="Arial Narrow" w:eastAsia="Calibri" w:hAnsi="Arial Narrow" w:cs="Times New Roman"/>
          <w:sz w:val="20"/>
          <w:szCs w:val="20"/>
        </w:rPr>
      </w:pPr>
      <w:r w:rsidRPr="003C5669">
        <w:rPr>
          <w:rFonts w:ascii="Arial Narrow" w:hAnsi="Arial Narrow" w:cs="Times New Roman"/>
          <w:i/>
          <w:noProof/>
          <w:sz w:val="20"/>
          <w:szCs w:val="20"/>
        </w:rPr>
        <w:t>Focus Group Discussion</w:t>
      </w:r>
      <w:r w:rsidRPr="003C5669">
        <w:rPr>
          <w:rFonts w:ascii="Arial Narrow" w:hAnsi="Arial Narrow" w:cs="Times New Roman"/>
          <w:noProof/>
          <w:sz w:val="20"/>
          <w:szCs w:val="20"/>
        </w:rPr>
        <w:t xml:space="preserve"> (FGD) untuk memvalidasi Model </w:t>
      </w:r>
      <w:r w:rsidRPr="003C5669">
        <w:rPr>
          <w:rFonts w:ascii="Arial Narrow" w:eastAsia="Calibri" w:hAnsi="Arial Narrow" w:cs="Times New Roman"/>
          <w:i/>
          <w:sz w:val="20"/>
          <w:szCs w:val="20"/>
        </w:rPr>
        <w:t>Tourism Supply Chain Management</w:t>
      </w:r>
      <w:r w:rsidRPr="003C5669">
        <w:rPr>
          <w:rFonts w:ascii="Arial Narrow" w:eastAsia="Calibri" w:hAnsi="Arial Narrow" w:cs="Times New Roman"/>
          <w:sz w:val="20"/>
          <w:szCs w:val="20"/>
        </w:rPr>
        <w:t xml:space="preserve"> Desa Wisata di Provinsi Bali telah dilaksanakan dengan mendatangkan 2 orang narasumber dari pengelola desa wisata. Dari hasil diskusi maka ada beberapa perubahan dalam model yaitu:</w:t>
      </w:r>
    </w:p>
    <w:p w:rsidR="003C5669" w:rsidRPr="003C5669" w:rsidRDefault="003C5669" w:rsidP="003C5669">
      <w:pPr>
        <w:numPr>
          <w:ilvl w:val="0"/>
          <w:numId w:val="14"/>
        </w:numPr>
        <w:spacing w:after="160" w:line="259" w:lineRule="auto"/>
        <w:contextualSpacing/>
        <w:jc w:val="left"/>
        <w:rPr>
          <w:rFonts w:ascii="Arial Narrow" w:hAnsi="Arial Narrow" w:cs="Times New Roman"/>
          <w:noProof/>
          <w:sz w:val="20"/>
          <w:szCs w:val="20"/>
        </w:rPr>
      </w:pPr>
      <w:r w:rsidRPr="003C5669">
        <w:rPr>
          <w:rFonts w:ascii="Arial Narrow" w:hAnsi="Arial Narrow" w:cs="Times New Roman"/>
          <w:noProof/>
          <w:sz w:val="20"/>
          <w:szCs w:val="20"/>
        </w:rPr>
        <w:t>Sebaiknya ada pengelompokkan terhadap komponen pembentuk atau persyaratan desa wisata sehingga model menjadi lebih jelas.</w:t>
      </w:r>
    </w:p>
    <w:p w:rsidR="003C5669" w:rsidRPr="003C5669" w:rsidRDefault="003C5669" w:rsidP="003C5669">
      <w:pPr>
        <w:numPr>
          <w:ilvl w:val="0"/>
          <w:numId w:val="14"/>
        </w:numPr>
        <w:spacing w:after="160" w:line="259" w:lineRule="auto"/>
        <w:contextualSpacing/>
        <w:jc w:val="left"/>
        <w:rPr>
          <w:rFonts w:ascii="Arial Narrow" w:hAnsi="Arial Narrow" w:cs="Times New Roman"/>
          <w:noProof/>
          <w:sz w:val="20"/>
          <w:szCs w:val="20"/>
        </w:rPr>
      </w:pPr>
      <w:r w:rsidRPr="003C5669">
        <w:rPr>
          <w:rFonts w:ascii="Arial Narrow" w:hAnsi="Arial Narrow" w:cs="Times New Roman"/>
          <w:noProof/>
          <w:sz w:val="20"/>
          <w:szCs w:val="20"/>
        </w:rPr>
        <w:t>Perlu ditambahkan organisasi lokal pengelola desa wisata yang berupa badan usaha milik desa (bumdes) atau dalam bentuk koperasi yang bersinergi dengan masyarakat lokal.</w:t>
      </w:r>
    </w:p>
    <w:p w:rsidR="003C5669" w:rsidRPr="003C5669" w:rsidRDefault="003C5669" w:rsidP="003C5669">
      <w:pPr>
        <w:numPr>
          <w:ilvl w:val="0"/>
          <w:numId w:val="14"/>
        </w:numPr>
        <w:spacing w:after="160" w:line="259" w:lineRule="auto"/>
        <w:contextualSpacing/>
        <w:jc w:val="left"/>
        <w:rPr>
          <w:rFonts w:ascii="Arial Narrow" w:hAnsi="Arial Narrow" w:cs="Times New Roman"/>
          <w:noProof/>
          <w:sz w:val="20"/>
          <w:szCs w:val="20"/>
        </w:rPr>
      </w:pPr>
      <w:r w:rsidRPr="003C5669">
        <w:rPr>
          <w:rFonts w:ascii="Arial Narrow" w:hAnsi="Arial Narrow" w:cs="Times New Roman"/>
          <w:noProof/>
          <w:sz w:val="20"/>
          <w:szCs w:val="20"/>
        </w:rPr>
        <w:t xml:space="preserve">Peranan </w:t>
      </w:r>
      <w:r w:rsidRPr="003C5669">
        <w:rPr>
          <w:rFonts w:ascii="Arial Narrow" w:hAnsi="Arial Narrow" w:cs="Times New Roman"/>
          <w:i/>
          <w:noProof/>
          <w:sz w:val="20"/>
          <w:szCs w:val="20"/>
        </w:rPr>
        <w:t>online travel agent</w:t>
      </w:r>
      <w:r w:rsidRPr="003C5669">
        <w:rPr>
          <w:rFonts w:ascii="Arial Narrow" w:hAnsi="Arial Narrow" w:cs="Times New Roman"/>
          <w:noProof/>
          <w:sz w:val="20"/>
          <w:szCs w:val="20"/>
        </w:rPr>
        <w:t xml:space="preserve"> dan </w:t>
      </w:r>
      <w:r w:rsidRPr="003C5669">
        <w:rPr>
          <w:rFonts w:ascii="Arial Narrow" w:hAnsi="Arial Narrow" w:cs="Times New Roman"/>
          <w:i/>
          <w:noProof/>
          <w:sz w:val="20"/>
          <w:szCs w:val="20"/>
        </w:rPr>
        <w:t>tour operator</w:t>
      </w:r>
      <w:r w:rsidRPr="003C5669">
        <w:rPr>
          <w:rFonts w:ascii="Arial Narrow" w:hAnsi="Arial Narrow" w:cs="Times New Roman"/>
          <w:noProof/>
          <w:sz w:val="20"/>
          <w:szCs w:val="20"/>
        </w:rPr>
        <w:t xml:space="preserve"> sangat besar terhadap konsumen dalam hal ini wisatawan dalam memutuskan memilih destinasi desa wisata yang dituju.</w:t>
      </w:r>
    </w:p>
    <w:p w:rsidR="003C5669" w:rsidRPr="003C5669" w:rsidRDefault="003C5669" w:rsidP="003C5669">
      <w:pPr>
        <w:numPr>
          <w:ilvl w:val="0"/>
          <w:numId w:val="14"/>
        </w:numPr>
        <w:spacing w:after="160" w:line="259" w:lineRule="auto"/>
        <w:contextualSpacing/>
        <w:jc w:val="left"/>
        <w:rPr>
          <w:rFonts w:ascii="Arial Narrow" w:hAnsi="Arial Narrow" w:cs="Times New Roman"/>
          <w:noProof/>
          <w:sz w:val="20"/>
          <w:szCs w:val="20"/>
        </w:rPr>
      </w:pPr>
      <w:r w:rsidRPr="003C5669">
        <w:rPr>
          <w:rFonts w:ascii="Arial Narrow" w:hAnsi="Arial Narrow" w:cs="Times New Roman"/>
          <w:noProof/>
          <w:sz w:val="20"/>
          <w:szCs w:val="20"/>
        </w:rPr>
        <w:t xml:space="preserve">Peranan </w:t>
      </w:r>
      <w:r w:rsidRPr="003C5669">
        <w:rPr>
          <w:rFonts w:ascii="Arial Narrow" w:hAnsi="Arial Narrow" w:cs="Times New Roman"/>
          <w:i/>
          <w:noProof/>
          <w:sz w:val="20"/>
          <w:szCs w:val="20"/>
        </w:rPr>
        <w:t>offline travel agent</w:t>
      </w:r>
      <w:r w:rsidRPr="003C5669">
        <w:rPr>
          <w:rFonts w:ascii="Arial Narrow" w:hAnsi="Arial Narrow" w:cs="Times New Roman"/>
          <w:noProof/>
          <w:sz w:val="20"/>
          <w:szCs w:val="20"/>
        </w:rPr>
        <w:t xml:space="preserve"> dan </w:t>
      </w:r>
      <w:r w:rsidRPr="003C5669">
        <w:rPr>
          <w:rFonts w:ascii="Arial Narrow" w:hAnsi="Arial Narrow" w:cs="Times New Roman"/>
          <w:i/>
          <w:noProof/>
          <w:sz w:val="20"/>
          <w:szCs w:val="20"/>
        </w:rPr>
        <w:t>tour operator</w:t>
      </w:r>
      <w:r w:rsidRPr="003C5669">
        <w:rPr>
          <w:rFonts w:ascii="Arial Narrow" w:hAnsi="Arial Narrow" w:cs="Times New Roman"/>
          <w:noProof/>
          <w:sz w:val="20"/>
          <w:szCs w:val="20"/>
        </w:rPr>
        <w:t xml:space="preserve"> dalam mendatangkan wisatawan ke desa wisata ada tetapi tidak terlalu signifikan.</w:t>
      </w:r>
    </w:p>
    <w:p w:rsidR="003C5669" w:rsidRPr="003C5669" w:rsidRDefault="003C5669" w:rsidP="003C5669">
      <w:pPr>
        <w:numPr>
          <w:ilvl w:val="0"/>
          <w:numId w:val="14"/>
        </w:numPr>
        <w:spacing w:after="160" w:line="259" w:lineRule="auto"/>
        <w:contextualSpacing/>
        <w:jc w:val="left"/>
        <w:rPr>
          <w:rFonts w:ascii="Arial Narrow" w:hAnsi="Arial Narrow" w:cs="Times New Roman"/>
          <w:noProof/>
          <w:sz w:val="20"/>
          <w:szCs w:val="20"/>
        </w:rPr>
      </w:pPr>
      <w:r w:rsidRPr="003C5669">
        <w:rPr>
          <w:rFonts w:ascii="Arial Narrow" w:hAnsi="Arial Narrow" w:cs="Times New Roman"/>
          <w:i/>
          <w:noProof/>
          <w:sz w:val="20"/>
          <w:szCs w:val="20"/>
        </w:rPr>
        <w:t>Supplier</w:t>
      </w:r>
      <w:r w:rsidRPr="003C5669">
        <w:rPr>
          <w:rFonts w:ascii="Arial Narrow" w:hAnsi="Arial Narrow" w:cs="Times New Roman"/>
          <w:noProof/>
          <w:sz w:val="20"/>
          <w:szCs w:val="20"/>
        </w:rPr>
        <w:t xml:space="preserve"> untuk desa wisata bisa berasal dari desa sekitar sebagai penyangga desa wisata</w:t>
      </w:r>
    </w:p>
    <w:p w:rsidR="003C5669" w:rsidRPr="003C5669" w:rsidRDefault="003C5669" w:rsidP="003C5669">
      <w:pPr>
        <w:spacing w:after="160" w:line="259" w:lineRule="auto"/>
        <w:rPr>
          <w:rFonts w:ascii="Arial Narrow" w:hAnsi="Arial Narrow" w:cs="Times New Roman"/>
          <w:noProof/>
          <w:sz w:val="20"/>
          <w:szCs w:val="20"/>
        </w:rPr>
      </w:pPr>
      <w:r w:rsidRPr="003C5669">
        <w:rPr>
          <w:rFonts w:ascii="Arial Narrow" w:hAnsi="Arial Narrow" w:cs="Times New Roman"/>
          <w:noProof/>
          <w:sz w:val="20"/>
          <w:szCs w:val="20"/>
        </w:rPr>
        <w:t xml:space="preserve">Revisi model dilakukan dengan memperhatikan masukkan dari nara sumber sehingga </w:t>
      </w:r>
      <w:r w:rsidRPr="003C5669">
        <w:rPr>
          <w:rFonts w:ascii="Arial Narrow" w:eastAsia="Calibri" w:hAnsi="Arial Narrow" w:cs="Times New Roman"/>
          <w:sz w:val="20"/>
          <w:szCs w:val="20"/>
        </w:rPr>
        <w:t xml:space="preserve">Model </w:t>
      </w:r>
      <w:r w:rsidRPr="003C5669">
        <w:rPr>
          <w:rFonts w:ascii="Arial Narrow" w:eastAsia="Calibri" w:hAnsi="Arial Narrow" w:cs="Times New Roman"/>
          <w:i/>
          <w:sz w:val="20"/>
          <w:szCs w:val="20"/>
        </w:rPr>
        <w:t>Tourism Supply Chain Management</w:t>
      </w:r>
      <w:r w:rsidRPr="003C5669">
        <w:rPr>
          <w:rFonts w:ascii="Arial Narrow" w:eastAsia="Calibri" w:hAnsi="Arial Narrow" w:cs="Times New Roman"/>
          <w:sz w:val="20"/>
          <w:szCs w:val="20"/>
        </w:rPr>
        <w:t xml:space="preserve"> Desa Wisata di Provinsi Bali menjadi sebagai berikut:</w:t>
      </w:r>
      <w:r w:rsidRPr="003C5669">
        <w:rPr>
          <w:rFonts w:ascii="Arial Narrow" w:hAnsi="Arial Narrow" w:cs="Times New Roman"/>
          <w:noProof/>
          <w:sz w:val="20"/>
          <w:szCs w:val="20"/>
        </w:rPr>
        <w:t xml:space="preserve"> </w:t>
      </w:r>
    </w:p>
    <w:p w:rsidR="003C5669" w:rsidRPr="003C5669" w:rsidRDefault="003C5669" w:rsidP="003C5669">
      <w:pPr>
        <w:spacing w:after="160" w:line="259" w:lineRule="auto"/>
        <w:rPr>
          <w:rFonts w:ascii="Times New Roman" w:hAnsi="Times New Roman" w:cs="Times New Roman"/>
          <w:noProof/>
        </w:rPr>
      </w:pPr>
    </w:p>
    <w:p w:rsidR="003C5669" w:rsidRPr="003C5669" w:rsidRDefault="003C5669" w:rsidP="003C5669">
      <w:pPr>
        <w:spacing w:after="160" w:line="259" w:lineRule="auto"/>
        <w:rPr>
          <w:rFonts w:ascii="Times New Roman" w:hAnsi="Times New Roman" w:cs="Times New Roman"/>
          <w:noProof/>
        </w:rPr>
      </w:pPr>
    </w:p>
    <w:p w:rsidR="003C5669" w:rsidRPr="003C5669" w:rsidRDefault="003C5669" w:rsidP="003C5669">
      <w:pPr>
        <w:spacing w:after="160" w:line="259" w:lineRule="auto"/>
        <w:jc w:val="left"/>
        <w:rPr>
          <w:rFonts w:ascii="Arial" w:hAnsi="Arial"/>
          <w:noProof/>
          <w:sz w:val="24"/>
          <w:lang w:val="id-ID"/>
        </w:rPr>
      </w:pPr>
      <w:r w:rsidRPr="003C5669">
        <w:rPr>
          <w:rFonts w:ascii="Arial" w:hAnsi="Arial"/>
          <w:noProof/>
          <w:sz w:val="24"/>
        </w:rPr>
        <mc:AlternateContent>
          <mc:Choice Requires="wps">
            <w:drawing>
              <wp:anchor distT="0" distB="0" distL="114300" distR="114300" simplePos="0" relativeHeight="251689984" behindDoc="0" locked="0" layoutInCell="1" allowOverlap="1" wp14:anchorId="67C51CD8" wp14:editId="0FF086DB">
                <wp:simplePos x="0" y="0"/>
                <wp:positionH relativeFrom="column">
                  <wp:posOffset>-2783840</wp:posOffset>
                </wp:positionH>
                <wp:positionV relativeFrom="paragraph">
                  <wp:posOffset>5080</wp:posOffset>
                </wp:positionV>
                <wp:extent cx="1019175" cy="2286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019175" cy="228600"/>
                        </a:xfrm>
                        <a:prstGeom prst="rect">
                          <a:avLst/>
                        </a:prstGeom>
                        <a:noFill/>
                        <a:ln w="6350">
                          <a:noFill/>
                        </a:ln>
                        <a:effectLst/>
                      </wps:spPr>
                      <wps:txbx>
                        <w:txbxContent>
                          <w:p w:rsidR="006D0340" w:rsidRDefault="006D0340" w:rsidP="003C5669">
                            <w:pPr>
                              <w:jc w:val="center"/>
                              <w:rPr>
                                <w:rFonts w:ascii="Times New Roman" w:hAnsi="Times New Roman" w:cs="Times New Roman"/>
                                <w:sz w:val="18"/>
                                <w:szCs w:val="18"/>
                              </w:rPr>
                            </w:pPr>
                            <w:r>
                              <w:rPr>
                                <w:rFonts w:ascii="Times New Roman" w:hAnsi="Times New Roman" w:cs="Times New Roman"/>
                                <w:sz w:val="18"/>
                                <w:szCs w:val="18"/>
                              </w:rPr>
                              <w:t>Financial flow</w:t>
                            </w:r>
                          </w:p>
                          <w:p w:rsidR="006D0340" w:rsidRDefault="006D0340" w:rsidP="003C5669">
                            <w:pPr>
                              <w:rPr>
                                <w:rFonts w:ascii="Arial" w:hAnsi="Arial"/>
                                <w:sz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51CD8" id="Text Box 68" o:spid="_x0000_s1062" type="#_x0000_t202" style="position:absolute;margin-left:-219.2pt;margin-top:.4pt;width:80.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" filled="f" stroked="f" strokeweight=".5pt">
                <v:textbox>
                  <w:txbxContent>
                    <w:p w:rsidR="006D0340" w:rsidRDefault="006D0340" w:rsidP="003C5669">
                      <w:pPr>
                        <w:jc w:val="center"/>
                        <w:rPr>
                          <w:rFonts w:ascii="Times New Roman" w:hAnsi="Times New Roman" w:cs="Times New Roman"/>
                          <w:sz w:val="18"/>
                          <w:szCs w:val="18"/>
                        </w:rPr>
                      </w:pPr>
                      <w:r>
                        <w:rPr>
                          <w:rFonts w:ascii="Times New Roman" w:hAnsi="Times New Roman" w:cs="Times New Roman"/>
                          <w:sz w:val="18"/>
                          <w:szCs w:val="18"/>
                        </w:rPr>
                        <w:t>Financial flow</w:t>
                      </w:r>
                    </w:p>
                    <w:p w:rsidR="006D0340" w:rsidRDefault="006D0340" w:rsidP="003C5669">
                      <w:pPr>
                        <w:rPr>
                          <w:rFonts w:ascii="Arial" w:hAnsi="Arial"/>
                          <w:sz w:val="24"/>
                          <w:lang w:val="id-ID"/>
                        </w:rPr>
                      </w:pPr>
                    </w:p>
                  </w:txbxContent>
                </v:textbox>
              </v:shape>
            </w:pict>
          </mc:Fallback>
        </mc:AlternateContent>
      </w:r>
    </w:p>
    <w:p w:rsidR="003C5669" w:rsidRPr="003C5669" w:rsidRDefault="003C5669" w:rsidP="003C5669">
      <w:pPr>
        <w:spacing w:after="160" w:line="259" w:lineRule="auto"/>
        <w:jc w:val="left"/>
        <w:rPr>
          <w:rFonts w:ascii="Arial" w:hAnsi="Arial"/>
          <w:noProof/>
          <w:sz w:val="24"/>
          <w:lang w:val="id-ID"/>
        </w:rPr>
      </w:pPr>
      <w:r w:rsidRPr="003C5669">
        <w:rPr>
          <w:rFonts w:ascii="Arial" w:hAnsi="Arial"/>
          <w:noProof/>
          <w:sz w:val="24"/>
        </w:rPr>
        <w:drawing>
          <wp:inline distT="0" distB="0" distL="0" distR="0" wp14:anchorId="19722C38" wp14:editId="4C171DB6">
            <wp:extent cx="5943600" cy="43141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314190"/>
                    </a:xfrm>
                    <a:prstGeom prst="rect">
                      <a:avLst/>
                    </a:prstGeom>
                  </pic:spPr>
                </pic:pic>
              </a:graphicData>
            </a:graphic>
          </wp:inline>
        </w:drawing>
      </w:r>
    </w:p>
    <w:p w:rsidR="003C5669" w:rsidRPr="003C5669" w:rsidRDefault="003C5669" w:rsidP="003C5669">
      <w:pPr>
        <w:spacing w:after="160" w:line="259" w:lineRule="auto"/>
        <w:rPr>
          <w:rFonts w:ascii="Arial Narrow" w:hAnsi="Arial Narrow" w:cs="Times New Roman"/>
          <w:noProof/>
          <w:sz w:val="20"/>
          <w:szCs w:val="20"/>
        </w:rPr>
      </w:pPr>
      <w:r w:rsidRPr="003C5669">
        <w:rPr>
          <w:rFonts w:ascii="Arial Narrow" w:hAnsi="Arial Narrow" w:cs="Times New Roman"/>
          <w:noProof/>
          <w:sz w:val="20"/>
          <w:szCs w:val="20"/>
        </w:rPr>
        <w:t>Keterangan:</w:t>
      </w:r>
    </w:p>
    <w:tbl>
      <w:tblPr>
        <w:tblStyle w:val="TableGrid2"/>
        <w:tblW w:w="0" w:type="auto"/>
        <w:tblLook w:val="04A0" w:firstRow="1" w:lastRow="0" w:firstColumn="1" w:lastColumn="0" w:noHBand="0" w:noVBand="1"/>
      </w:tblPr>
      <w:tblGrid>
        <w:gridCol w:w="1696"/>
        <w:gridCol w:w="567"/>
      </w:tblGrid>
      <w:tr w:rsidR="003C5669" w:rsidRPr="003C5669" w:rsidTr="006D0340">
        <w:tc>
          <w:tcPr>
            <w:tcW w:w="1696" w:type="dxa"/>
          </w:tcPr>
          <w:p w:rsidR="003C5669" w:rsidRPr="003C5669" w:rsidRDefault="003C5669" w:rsidP="003C5669">
            <w:pPr>
              <w:rPr>
                <w:rFonts w:ascii="Arial Narrow" w:hAnsi="Arial Narrow" w:cs="Times New Roman"/>
                <w:noProof/>
                <w:sz w:val="20"/>
                <w:szCs w:val="20"/>
              </w:rPr>
            </w:pPr>
            <w:r w:rsidRPr="003C5669">
              <w:rPr>
                <w:rFonts w:ascii="Arial Narrow" w:hAnsi="Arial Narrow" w:cs="Times New Roman"/>
                <w:noProof/>
                <w:sz w:val="20"/>
                <w:szCs w:val="20"/>
              </w:rPr>
              <w:t>Ancillaries</w:t>
            </w:r>
          </w:p>
        </w:tc>
        <w:tc>
          <w:tcPr>
            <w:tcW w:w="567" w:type="dxa"/>
            <w:shd w:val="clear" w:color="auto" w:fill="A8D08D" w:themeFill="accent6" w:themeFillTint="99"/>
          </w:tcPr>
          <w:p w:rsidR="003C5669" w:rsidRPr="003C5669" w:rsidRDefault="003C5669" w:rsidP="003C5669">
            <w:pPr>
              <w:rPr>
                <w:rFonts w:ascii="Arial Narrow" w:hAnsi="Arial Narrow" w:cs="Times New Roman"/>
                <w:noProof/>
                <w:sz w:val="20"/>
                <w:szCs w:val="20"/>
              </w:rPr>
            </w:pPr>
          </w:p>
        </w:tc>
      </w:tr>
      <w:tr w:rsidR="003C5669" w:rsidRPr="003C5669" w:rsidTr="006D0340">
        <w:tc>
          <w:tcPr>
            <w:tcW w:w="1696" w:type="dxa"/>
          </w:tcPr>
          <w:p w:rsidR="003C5669" w:rsidRPr="003C5669" w:rsidRDefault="003C5669" w:rsidP="003C5669">
            <w:pPr>
              <w:rPr>
                <w:rFonts w:ascii="Arial Narrow" w:hAnsi="Arial Narrow" w:cs="Times New Roman"/>
                <w:noProof/>
                <w:sz w:val="20"/>
                <w:szCs w:val="20"/>
              </w:rPr>
            </w:pPr>
            <w:r w:rsidRPr="003C5669">
              <w:rPr>
                <w:rFonts w:ascii="Arial Narrow" w:hAnsi="Arial Narrow" w:cs="Times New Roman"/>
                <w:noProof/>
                <w:sz w:val="20"/>
                <w:szCs w:val="20"/>
              </w:rPr>
              <w:t>Accommodation</w:t>
            </w:r>
          </w:p>
        </w:tc>
        <w:tc>
          <w:tcPr>
            <w:tcW w:w="567" w:type="dxa"/>
            <w:shd w:val="clear" w:color="auto" w:fill="BDD6EE" w:themeFill="accent1" w:themeFillTint="66"/>
          </w:tcPr>
          <w:p w:rsidR="003C5669" w:rsidRPr="003C5669" w:rsidRDefault="003C5669" w:rsidP="003C5669">
            <w:pPr>
              <w:rPr>
                <w:rFonts w:ascii="Arial Narrow" w:hAnsi="Arial Narrow" w:cs="Times New Roman"/>
                <w:noProof/>
                <w:sz w:val="20"/>
                <w:szCs w:val="20"/>
              </w:rPr>
            </w:pPr>
          </w:p>
        </w:tc>
      </w:tr>
      <w:tr w:rsidR="003C5669" w:rsidRPr="003C5669" w:rsidTr="006D0340">
        <w:tc>
          <w:tcPr>
            <w:tcW w:w="1696" w:type="dxa"/>
          </w:tcPr>
          <w:p w:rsidR="003C5669" w:rsidRPr="003C5669" w:rsidRDefault="003C5669" w:rsidP="003C5669">
            <w:pPr>
              <w:rPr>
                <w:rFonts w:ascii="Arial Narrow" w:hAnsi="Arial Narrow" w:cs="Times New Roman"/>
                <w:noProof/>
                <w:sz w:val="20"/>
                <w:szCs w:val="20"/>
              </w:rPr>
            </w:pPr>
            <w:r w:rsidRPr="003C5669">
              <w:rPr>
                <w:rFonts w:ascii="Arial Narrow" w:hAnsi="Arial Narrow" w:cs="Times New Roman"/>
                <w:noProof/>
                <w:sz w:val="20"/>
                <w:szCs w:val="20"/>
              </w:rPr>
              <w:t>Amenities</w:t>
            </w:r>
          </w:p>
        </w:tc>
        <w:tc>
          <w:tcPr>
            <w:tcW w:w="567" w:type="dxa"/>
            <w:shd w:val="clear" w:color="auto" w:fill="FFE599" w:themeFill="accent4" w:themeFillTint="66"/>
          </w:tcPr>
          <w:p w:rsidR="003C5669" w:rsidRPr="003C5669" w:rsidRDefault="003C5669" w:rsidP="003C5669">
            <w:pPr>
              <w:rPr>
                <w:rFonts w:ascii="Arial Narrow" w:hAnsi="Arial Narrow" w:cs="Times New Roman"/>
                <w:noProof/>
                <w:sz w:val="20"/>
                <w:szCs w:val="20"/>
              </w:rPr>
            </w:pPr>
          </w:p>
        </w:tc>
      </w:tr>
      <w:tr w:rsidR="003C5669" w:rsidRPr="003C5669" w:rsidTr="006D0340">
        <w:tc>
          <w:tcPr>
            <w:tcW w:w="1696" w:type="dxa"/>
          </w:tcPr>
          <w:p w:rsidR="003C5669" w:rsidRPr="003C5669" w:rsidRDefault="003C5669" w:rsidP="003C5669">
            <w:pPr>
              <w:rPr>
                <w:rFonts w:ascii="Arial Narrow" w:hAnsi="Arial Narrow" w:cs="Times New Roman"/>
                <w:noProof/>
                <w:sz w:val="20"/>
                <w:szCs w:val="20"/>
              </w:rPr>
            </w:pPr>
            <w:r w:rsidRPr="003C5669">
              <w:rPr>
                <w:rFonts w:ascii="Arial Narrow" w:hAnsi="Arial Narrow" w:cs="Times New Roman"/>
                <w:noProof/>
                <w:sz w:val="20"/>
                <w:szCs w:val="20"/>
              </w:rPr>
              <w:t>Attraction</w:t>
            </w:r>
          </w:p>
        </w:tc>
        <w:tc>
          <w:tcPr>
            <w:tcW w:w="567" w:type="dxa"/>
            <w:shd w:val="clear" w:color="auto" w:fill="F7CAAC" w:themeFill="accent2" w:themeFillTint="66"/>
          </w:tcPr>
          <w:p w:rsidR="003C5669" w:rsidRPr="003C5669" w:rsidRDefault="003C5669" w:rsidP="003C5669">
            <w:pPr>
              <w:rPr>
                <w:rFonts w:ascii="Arial Narrow" w:hAnsi="Arial Narrow" w:cs="Times New Roman"/>
                <w:noProof/>
                <w:sz w:val="20"/>
                <w:szCs w:val="20"/>
              </w:rPr>
            </w:pPr>
          </w:p>
        </w:tc>
      </w:tr>
    </w:tbl>
    <w:p w:rsidR="003C5669" w:rsidRPr="003C5669" w:rsidRDefault="003C5669" w:rsidP="003C5669">
      <w:pPr>
        <w:spacing w:after="160" w:line="259" w:lineRule="auto"/>
        <w:rPr>
          <w:rFonts w:ascii="Arial Narrow" w:hAnsi="Arial Narrow" w:cs="Times New Roman"/>
          <w:noProof/>
          <w:sz w:val="20"/>
          <w:szCs w:val="20"/>
        </w:rPr>
      </w:pPr>
    </w:p>
    <w:p w:rsidR="003C5669" w:rsidRPr="003C5669" w:rsidRDefault="003C5669" w:rsidP="003C5669">
      <w:pPr>
        <w:spacing w:after="160" w:line="259" w:lineRule="auto"/>
        <w:jc w:val="center"/>
        <w:rPr>
          <w:rFonts w:ascii="Arial Narrow" w:hAnsi="Arial Narrow" w:cs="Times New Roman"/>
          <w:noProof/>
          <w:sz w:val="20"/>
          <w:szCs w:val="20"/>
        </w:rPr>
      </w:pPr>
      <w:r w:rsidRPr="003C5669">
        <w:rPr>
          <w:rFonts w:ascii="Arial Narrow" w:hAnsi="Arial Narrow" w:cs="Times New Roman"/>
          <w:noProof/>
          <w:sz w:val="20"/>
          <w:szCs w:val="20"/>
        </w:rPr>
        <w:t xml:space="preserve">Gambar 22. </w:t>
      </w:r>
      <w:r w:rsidRPr="003C5669">
        <w:rPr>
          <w:rFonts w:ascii="Arial Narrow" w:eastAsia="Calibri" w:hAnsi="Arial Narrow" w:cs="Times New Roman"/>
          <w:sz w:val="20"/>
          <w:szCs w:val="20"/>
        </w:rPr>
        <w:t xml:space="preserve">Model </w:t>
      </w:r>
      <w:r w:rsidRPr="003C5669">
        <w:rPr>
          <w:rFonts w:ascii="Arial Narrow" w:eastAsia="Calibri" w:hAnsi="Arial Narrow" w:cs="Times New Roman"/>
          <w:i/>
          <w:sz w:val="20"/>
          <w:szCs w:val="20"/>
        </w:rPr>
        <w:t>Tourism Supply Chain Management</w:t>
      </w:r>
      <w:r w:rsidRPr="003C5669">
        <w:rPr>
          <w:rFonts w:ascii="Arial Narrow" w:eastAsia="Calibri" w:hAnsi="Arial Narrow" w:cs="Times New Roman"/>
          <w:sz w:val="20"/>
          <w:szCs w:val="20"/>
        </w:rPr>
        <w:t xml:space="preserve"> Desa Wisata di Provinsi Bali</w:t>
      </w:r>
    </w:p>
    <w:p w:rsidR="005B4C43" w:rsidRPr="00452E8D" w:rsidRDefault="005B4C43" w:rsidP="005B4C43">
      <w:pPr>
        <w:rPr>
          <w:rFonts w:ascii="Arial Narrow" w:hAnsi="Arial Narrow" w:cs="Times New Roman"/>
          <w:noProof/>
          <w:color w:val="000000" w:themeColor="text1"/>
          <w:sz w:val="20"/>
          <w:szCs w:val="20"/>
          <w:lang w:val="id-ID"/>
        </w:rPr>
      </w:pPr>
    </w:p>
    <w:tbl>
      <w:tblPr>
        <w:tblStyle w:val="TableGrid"/>
        <w:tblW w:w="0" w:type="auto"/>
        <w:tblLook w:val="04A0" w:firstRow="1" w:lastRow="0" w:firstColumn="1" w:lastColumn="0" w:noHBand="0" w:noVBand="1"/>
      </w:tblPr>
      <w:tblGrid>
        <w:gridCol w:w="9017"/>
      </w:tblGrid>
      <w:tr w:rsidR="00452E8D" w:rsidRPr="00452E8D" w:rsidTr="00A265B3">
        <w:tc>
          <w:tcPr>
            <w:tcW w:w="9017" w:type="dxa"/>
          </w:tcPr>
          <w:p w:rsidR="005B4C43" w:rsidRPr="00452E8D" w:rsidRDefault="005B4C43" w:rsidP="00715B27">
            <w:pPr>
              <w:tabs>
                <w:tab w:val="left" w:pos="247"/>
              </w:tabs>
              <w:spacing w:after="120"/>
              <w:ind w:left="247" w:hanging="247"/>
              <w:rPr>
                <w:rFonts w:ascii="Arial Narrow" w:hAnsi="Arial Narrow" w:cs="Times New Roman"/>
                <w:noProof/>
                <w:color w:val="000000" w:themeColor="text1"/>
                <w:sz w:val="20"/>
                <w:szCs w:val="20"/>
                <w:lang w:val="id-ID"/>
              </w:rPr>
            </w:pPr>
            <w:r w:rsidRPr="00452E8D">
              <w:rPr>
                <w:rFonts w:ascii="Arial Narrow" w:hAnsi="Arial Narrow" w:cs="Times New Roman"/>
                <w:noProof/>
                <w:color w:val="000000" w:themeColor="text1"/>
                <w:sz w:val="20"/>
                <w:szCs w:val="20"/>
                <w:lang w:val="id-ID"/>
              </w:rPr>
              <w:t xml:space="preserve">D. </w:t>
            </w:r>
            <w:r w:rsidRPr="00452E8D">
              <w:rPr>
                <w:rFonts w:ascii="Arial Narrow" w:hAnsi="Arial Narrow" w:cs="Times New Roman"/>
                <w:noProof/>
                <w:color w:val="000000" w:themeColor="text1"/>
                <w:sz w:val="20"/>
                <w:szCs w:val="20"/>
                <w:lang w:val="id-ID"/>
              </w:rPr>
              <w:tab/>
            </w:r>
            <w:r w:rsidRPr="00452E8D">
              <w:rPr>
                <w:rFonts w:ascii="Arial Narrow" w:hAnsi="Arial Narrow" w:cs="Times New Roman"/>
                <w:b/>
                <w:noProof/>
                <w:color w:val="000000" w:themeColor="text1"/>
                <w:sz w:val="20"/>
                <w:szCs w:val="20"/>
                <w:lang w:val="id-ID"/>
              </w:rPr>
              <w:t>STATUS LUARAN</w:t>
            </w:r>
            <w:r w:rsidRPr="00452E8D">
              <w:rPr>
                <w:rFonts w:ascii="Arial Narrow" w:hAnsi="Arial Narrow" w:cs="Times New Roman"/>
                <w:noProof/>
                <w:color w:val="000000" w:themeColor="text1"/>
                <w:sz w:val="20"/>
                <w:szCs w:val="20"/>
                <w:lang w:val="id-ID"/>
              </w:rPr>
              <w:t>:  Tuliskan jenis, identitas dan status ketercapaian setiap luaran wajib dan luaran tambahan (jika ada)</w:t>
            </w:r>
            <w:r w:rsidRPr="00452E8D">
              <w:rPr>
                <w:rFonts w:ascii="Arial Narrow" w:hAnsi="Arial Narrow" w:cs="Times New Roman"/>
                <w:noProof/>
                <w:color w:val="000000" w:themeColor="text1"/>
                <w:sz w:val="20"/>
                <w:szCs w:val="20"/>
                <w:lang w:val="en-ID"/>
              </w:rPr>
              <w:t xml:space="preserve"> </w:t>
            </w:r>
            <w:r w:rsidRPr="00452E8D">
              <w:rPr>
                <w:rFonts w:ascii="Arial Narrow" w:hAnsi="Arial Narrow" w:cs="Times New Roman"/>
                <w:noProof/>
                <w:color w:val="000000" w:themeColor="text1"/>
                <w:sz w:val="20"/>
                <w:szCs w:val="20"/>
                <w:lang w:val="id-ID"/>
              </w:rPr>
              <w:t>yang dijanjikan</w:t>
            </w:r>
            <w:r w:rsidR="00A265B3" w:rsidRPr="00452E8D">
              <w:rPr>
                <w:rFonts w:ascii="Arial Narrow" w:hAnsi="Arial Narrow" w:cs="Times New Roman"/>
                <w:noProof/>
                <w:color w:val="000000" w:themeColor="text1"/>
                <w:sz w:val="20"/>
                <w:szCs w:val="20"/>
                <w:lang w:val="en-ID"/>
              </w:rPr>
              <w:t xml:space="preserve"> pada tahun pelaksanaan penelitian</w:t>
            </w:r>
            <w:r w:rsidRPr="00452E8D">
              <w:rPr>
                <w:rFonts w:ascii="Arial Narrow" w:hAnsi="Arial Narrow" w:cs="Times New Roman"/>
                <w:noProof/>
                <w:color w:val="000000" w:themeColor="text1"/>
                <w:sz w:val="20"/>
                <w:szCs w:val="20"/>
                <w:lang w:val="id-ID"/>
              </w:rPr>
              <w:t xml:space="preserve">. Jenis luaran dapat berupa publikasi, perolehan kekayaan intelektual, hasil pengujian atau luaran lainnya yang telah </w:t>
            </w:r>
            <w:r w:rsidRPr="00452E8D">
              <w:rPr>
                <w:rFonts w:ascii="Arial Narrow" w:hAnsi="Arial Narrow" w:cs="Times New Roman"/>
                <w:noProof/>
                <w:color w:val="000000" w:themeColor="text1"/>
                <w:sz w:val="20"/>
                <w:szCs w:val="20"/>
                <w:lang w:val="en-ID"/>
              </w:rPr>
              <w:t>dijanjikan pada proposal</w:t>
            </w:r>
            <w:r w:rsidRPr="00452E8D">
              <w:rPr>
                <w:rFonts w:ascii="Arial Narrow" w:hAnsi="Arial Narrow" w:cs="Times New Roman"/>
                <w:noProof/>
                <w:color w:val="000000" w:themeColor="text1"/>
                <w:sz w:val="20"/>
                <w:szCs w:val="20"/>
                <w:lang w:val="id-ID"/>
              </w:rPr>
              <w:t xml:space="preserve">. Uraian status luaran harus didukung dengan bukti kemajuan ketercapaian luaran sesuai dengan luaran yang dijanjikan. </w:t>
            </w:r>
            <w:r w:rsidRPr="00452E8D">
              <w:rPr>
                <w:rFonts w:ascii="Arial Narrow" w:hAnsi="Arial Narrow" w:cs="Times New Roman"/>
                <w:noProof/>
                <w:color w:val="000000" w:themeColor="text1"/>
                <w:sz w:val="20"/>
                <w:szCs w:val="20"/>
                <w:lang w:val="en-ID"/>
              </w:rPr>
              <w:t xml:space="preserve">Lengkapi </w:t>
            </w:r>
            <w:r w:rsidRPr="00452E8D">
              <w:rPr>
                <w:rFonts w:ascii="Arial Narrow" w:hAnsi="Arial Narrow" w:cs="Times New Roman"/>
                <w:noProof/>
                <w:color w:val="000000" w:themeColor="text1"/>
                <w:sz w:val="20"/>
                <w:szCs w:val="20"/>
                <w:lang w:val="id-ID"/>
              </w:rPr>
              <w:t>isian jenis luaran yang dijanjikan</w:t>
            </w:r>
            <w:r w:rsidRPr="00452E8D">
              <w:rPr>
                <w:rFonts w:ascii="Arial Narrow" w:hAnsi="Arial Narrow" w:cs="Times New Roman"/>
                <w:noProof/>
                <w:color w:val="000000" w:themeColor="text1"/>
                <w:sz w:val="20"/>
                <w:szCs w:val="20"/>
                <w:lang w:val="en-ID"/>
              </w:rPr>
              <w:t xml:space="preserve"> serta mengunggah b</w:t>
            </w:r>
            <w:r w:rsidRPr="00452E8D">
              <w:rPr>
                <w:rFonts w:ascii="Arial Narrow" w:hAnsi="Arial Narrow" w:cs="Times New Roman"/>
                <w:noProof/>
                <w:color w:val="000000" w:themeColor="text1"/>
                <w:sz w:val="20"/>
                <w:szCs w:val="20"/>
                <w:lang w:val="id-ID"/>
              </w:rPr>
              <w:t>ukti dokumen ketercapaian luaran wajib</w:t>
            </w:r>
            <w:r w:rsidRPr="00452E8D">
              <w:rPr>
                <w:rFonts w:ascii="Arial Narrow" w:hAnsi="Arial Narrow" w:cs="Times New Roman"/>
                <w:noProof/>
                <w:color w:val="000000" w:themeColor="text1"/>
                <w:sz w:val="20"/>
                <w:szCs w:val="20"/>
                <w:lang w:val="en-ID"/>
              </w:rPr>
              <w:t xml:space="preserve"> dan luaran tambahan melalui Simlitabmas</w:t>
            </w:r>
            <w:r w:rsidR="00A265B3" w:rsidRPr="00452E8D">
              <w:rPr>
                <w:rFonts w:ascii="Arial Narrow" w:hAnsi="Arial Narrow" w:cs="Times New Roman"/>
                <w:noProof/>
                <w:color w:val="000000" w:themeColor="text1"/>
                <w:sz w:val="20"/>
                <w:szCs w:val="20"/>
                <w:lang w:val="en-ID"/>
              </w:rPr>
              <w:t xml:space="preserve"> </w:t>
            </w:r>
            <w:r w:rsidR="00C65129" w:rsidRPr="00452E8D">
              <w:rPr>
                <w:rFonts w:ascii="Arial Narrow" w:hAnsi="Arial Narrow" w:cs="Times New Roman"/>
                <w:noProof/>
                <w:color w:val="000000" w:themeColor="text1"/>
                <w:sz w:val="20"/>
                <w:szCs w:val="20"/>
                <w:lang w:val="en-ID"/>
              </w:rPr>
              <w:t>mengikuti format se</w:t>
            </w:r>
            <w:r w:rsidR="00715B27" w:rsidRPr="00452E8D">
              <w:rPr>
                <w:rFonts w:ascii="Arial Narrow" w:hAnsi="Arial Narrow" w:cs="Times New Roman"/>
                <w:noProof/>
                <w:color w:val="000000" w:themeColor="text1"/>
                <w:sz w:val="20"/>
                <w:szCs w:val="20"/>
                <w:lang w:val="en-ID"/>
              </w:rPr>
              <w:t>bagaimana terlihat pada bagian isian luaran</w:t>
            </w:r>
          </w:p>
        </w:tc>
      </w:tr>
    </w:tbl>
    <w:p w:rsidR="005B4C43" w:rsidRPr="0030092F" w:rsidRDefault="005B4C43" w:rsidP="005B4C43">
      <w:pPr>
        <w:rPr>
          <w:rFonts w:ascii="Arial Narrow" w:hAnsi="Arial Narrow" w:cs="Times New Roman"/>
          <w:noProof/>
          <w:sz w:val="20"/>
          <w:szCs w:val="20"/>
          <w:lang w:val="id-ID"/>
        </w:rPr>
      </w:pPr>
    </w:p>
    <w:p w:rsidR="006D0340" w:rsidRPr="006D0340" w:rsidRDefault="006D0340" w:rsidP="006D0340">
      <w:pPr>
        <w:spacing w:after="160" w:line="259" w:lineRule="auto"/>
        <w:jc w:val="left"/>
        <w:rPr>
          <w:rFonts w:ascii="Arial" w:hAnsi="Arial"/>
          <w:noProof/>
          <w:sz w:val="24"/>
          <w:lang w:val="id-ID"/>
        </w:rPr>
      </w:pPr>
    </w:p>
    <w:tbl>
      <w:tblPr>
        <w:tblStyle w:val="TableGrid3"/>
        <w:tblW w:w="91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4"/>
        <w:gridCol w:w="1417"/>
        <w:gridCol w:w="1510"/>
        <w:gridCol w:w="777"/>
        <w:gridCol w:w="1134"/>
        <w:gridCol w:w="1276"/>
        <w:gridCol w:w="1275"/>
        <w:gridCol w:w="1276"/>
      </w:tblGrid>
      <w:tr w:rsidR="006D0340" w:rsidRPr="006D0340" w:rsidTr="006D0340">
        <w:trPr>
          <w:tblHeader/>
        </w:trPr>
        <w:tc>
          <w:tcPr>
            <w:tcW w:w="534" w:type="dxa"/>
            <w:vMerge w:val="restart"/>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rPr>
            </w:pPr>
            <w:r w:rsidRPr="006D0340">
              <w:rPr>
                <w:rFonts w:ascii="Arial Narrow" w:eastAsia="Calibri" w:hAnsi="Arial Narrow" w:cs="Times New Roman"/>
                <w:b/>
                <w:sz w:val="20"/>
                <w:szCs w:val="20"/>
              </w:rPr>
              <w:t>No</w:t>
            </w:r>
          </w:p>
        </w:tc>
        <w:tc>
          <w:tcPr>
            <w:tcW w:w="4838" w:type="dxa"/>
            <w:gridSpan w:val="4"/>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rPr>
            </w:pPr>
            <w:r w:rsidRPr="006D0340">
              <w:rPr>
                <w:rFonts w:ascii="Arial Narrow" w:eastAsia="Calibri" w:hAnsi="Arial Narrow" w:cs="Times New Roman"/>
                <w:b/>
                <w:sz w:val="20"/>
                <w:szCs w:val="20"/>
              </w:rPr>
              <w:t>Jenis Luaran</w:t>
            </w:r>
          </w:p>
        </w:tc>
        <w:tc>
          <w:tcPr>
            <w:tcW w:w="3827" w:type="dxa"/>
            <w:gridSpan w:val="3"/>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rPr>
            </w:pPr>
            <w:r w:rsidRPr="006D0340">
              <w:rPr>
                <w:rFonts w:ascii="Arial Narrow" w:eastAsia="Calibri" w:hAnsi="Arial Narrow" w:cs="Times New Roman"/>
                <w:b/>
                <w:sz w:val="20"/>
                <w:szCs w:val="20"/>
              </w:rPr>
              <w:t>Indikator Capaian</w:t>
            </w:r>
          </w:p>
        </w:tc>
      </w:tr>
      <w:tr w:rsidR="006D0340" w:rsidRPr="006D0340" w:rsidTr="006D0340">
        <w:trPr>
          <w:tblHeader/>
        </w:trPr>
        <w:tc>
          <w:tcPr>
            <w:tcW w:w="534" w:type="dxa"/>
            <w:vMerge/>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rPr>
            </w:pPr>
          </w:p>
        </w:tc>
        <w:tc>
          <w:tcPr>
            <w:tcW w:w="1417" w:type="dxa"/>
            <w:shd w:val="clear" w:color="auto" w:fill="E2EFD9"/>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b/>
                <w:sz w:val="20"/>
                <w:szCs w:val="20"/>
                <w:lang w:val="en-AU"/>
              </w:rPr>
            </w:pPr>
            <w:r w:rsidRPr="006D0340">
              <w:rPr>
                <w:rFonts w:ascii="Arial Narrow" w:eastAsia="Calibri" w:hAnsi="Arial Narrow" w:cs="Times New Roman"/>
                <w:b/>
                <w:sz w:val="20"/>
                <w:szCs w:val="20"/>
                <w:lang w:val="en-AU"/>
              </w:rPr>
              <w:t>Kategori</w:t>
            </w:r>
          </w:p>
        </w:tc>
        <w:tc>
          <w:tcPr>
            <w:tcW w:w="1510" w:type="dxa"/>
            <w:shd w:val="clear" w:color="auto" w:fill="E2EFD9"/>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b/>
                <w:sz w:val="20"/>
                <w:szCs w:val="20"/>
                <w:lang w:val="en-AU"/>
              </w:rPr>
            </w:pPr>
            <w:r w:rsidRPr="006D0340">
              <w:rPr>
                <w:rFonts w:ascii="Arial Narrow" w:eastAsia="Calibri" w:hAnsi="Arial Narrow" w:cs="Times New Roman"/>
                <w:b/>
                <w:sz w:val="20"/>
                <w:szCs w:val="20"/>
                <w:lang w:val="en-AU"/>
              </w:rPr>
              <w:t>Sub Kategori</w:t>
            </w:r>
          </w:p>
        </w:tc>
        <w:tc>
          <w:tcPr>
            <w:tcW w:w="777" w:type="dxa"/>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lang w:val="en-AU"/>
              </w:rPr>
            </w:pPr>
            <w:r w:rsidRPr="006D0340">
              <w:rPr>
                <w:rFonts w:ascii="Arial Narrow" w:eastAsia="Calibri" w:hAnsi="Arial Narrow" w:cs="Times New Roman"/>
                <w:b/>
                <w:sz w:val="20"/>
                <w:szCs w:val="20"/>
                <w:lang w:val="en-AU"/>
              </w:rPr>
              <w:t>Wajib</w:t>
            </w:r>
          </w:p>
        </w:tc>
        <w:tc>
          <w:tcPr>
            <w:tcW w:w="1134" w:type="dxa"/>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lang w:val="en-AU"/>
              </w:rPr>
            </w:pPr>
            <w:r w:rsidRPr="006D0340">
              <w:rPr>
                <w:rFonts w:ascii="Arial Narrow" w:eastAsia="Calibri" w:hAnsi="Arial Narrow" w:cs="Times New Roman"/>
                <w:b/>
                <w:sz w:val="20"/>
                <w:szCs w:val="20"/>
                <w:lang w:val="en-AU"/>
              </w:rPr>
              <w:t>Tambahan</w:t>
            </w:r>
          </w:p>
        </w:tc>
        <w:tc>
          <w:tcPr>
            <w:tcW w:w="1276" w:type="dxa"/>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lang w:val="en-AU"/>
              </w:rPr>
            </w:pPr>
            <w:r w:rsidRPr="006D0340">
              <w:rPr>
                <w:rFonts w:ascii="Arial Narrow" w:eastAsia="Calibri" w:hAnsi="Arial Narrow" w:cs="Times New Roman"/>
                <w:b/>
                <w:sz w:val="20"/>
                <w:szCs w:val="20"/>
              </w:rPr>
              <w:t>201</w:t>
            </w:r>
            <w:r w:rsidRPr="006D0340">
              <w:rPr>
                <w:rFonts w:ascii="Arial Narrow" w:eastAsia="Calibri" w:hAnsi="Arial Narrow" w:cs="Times New Roman"/>
                <w:b/>
                <w:sz w:val="20"/>
                <w:szCs w:val="20"/>
                <w:lang w:val="en-AU"/>
              </w:rPr>
              <w:t>7</w:t>
            </w:r>
          </w:p>
        </w:tc>
        <w:tc>
          <w:tcPr>
            <w:tcW w:w="1275" w:type="dxa"/>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lang w:val="en-AU"/>
              </w:rPr>
            </w:pPr>
            <w:r w:rsidRPr="006D0340">
              <w:rPr>
                <w:rFonts w:ascii="Arial Narrow" w:eastAsia="Calibri" w:hAnsi="Arial Narrow" w:cs="Times New Roman"/>
                <w:b/>
                <w:sz w:val="20"/>
                <w:szCs w:val="20"/>
              </w:rPr>
              <w:t>201</w:t>
            </w:r>
            <w:r w:rsidRPr="006D0340">
              <w:rPr>
                <w:rFonts w:ascii="Arial Narrow" w:eastAsia="Calibri" w:hAnsi="Arial Narrow" w:cs="Times New Roman"/>
                <w:b/>
                <w:sz w:val="20"/>
                <w:szCs w:val="20"/>
                <w:lang w:val="en-AU"/>
              </w:rPr>
              <w:t>8</w:t>
            </w:r>
          </w:p>
        </w:tc>
        <w:tc>
          <w:tcPr>
            <w:tcW w:w="1276" w:type="dxa"/>
            <w:shd w:val="clear" w:color="auto" w:fill="E2EFD9"/>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b/>
                <w:sz w:val="20"/>
                <w:szCs w:val="20"/>
                <w:lang w:val="en-AU"/>
              </w:rPr>
            </w:pPr>
            <w:r w:rsidRPr="006D0340">
              <w:rPr>
                <w:rFonts w:ascii="Arial Narrow" w:eastAsia="Calibri" w:hAnsi="Arial Narrow" w:cs="Times New Roman"/>
                <w:b/>
                <w:sz w:val="20"/>
                <w:szCs w:val="20"/>
              </w:rPr>
              <w:t>20</w:t>
            </w:r>
            <w:r w:rsidRPr="006D0340">
              <w:rPr>
                <w:rFonts w:ascii="Arial Narrow" w:eastAsia="Calibri" w:hAnsi="Arial Narrow" w:cs="Times New Roman"/>
                <w:b/>
                <w:sz w:val="20"/>
                <w:szCs w:val="20"/>
                <w:lang w:val="en-AU"/>
              </w:rPr>
              <w:t>19</w:t>
            </w:r>
          </w:p>
        </w:tc>
      </w:tr>
      <w:tr w:rsidR="006D0340" w:rsidRPr="006D0340" w:rsidTr="006D0340">
        <w:tc>
          <w:tcPr>
            <w:tcW w:w="534" w:type="dxa"/>
            <w:vMerge w:val="restart"/>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1</w:t>
            </w:r>
          </w:p>
        </w:tc>
        <w:tc>
          <w:tcPr>
            <w:tcW w:w="1417" w:type="dxa"/>
            <w:vMerge w:val="restart"/>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Publikasi Ilmiah</w:t>
            </w: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rPr>
              <w:t>Internasional</w:t>
            </w:r>
            <w:r w:rsidRPr="006D0340">
              <w:rPr>
                <w:rFonts w:ascii="Arial Narrow" w:eastAsia="Calibri" w:hAnsi="Arial Narrow" w:cs="Times New Roman"/>
                <w:sz w:val="20"/>
                <w:szCs w:val="20"/>
                <w:lang w:val="en-AU"/>
              </w:rPr>
              <w:t xml:space="preserve"> bereputasi</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Published</w:t>
            </w:r>
          </w:p>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 xml:space="preserve"> (2 jurnal)</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lang w:val="en-AU"/>
              </w:rPr>
              <w:t xml:space="preserve">Published </w:t>
            </w:r>
            <w:r w:rsidRPr="006D0340">
              <w:rPr>
                <w:rFonts w:ascii="Arial Narrow" w:eastAsia="Calibri" w:hAnsi="Arial Narrow" w:cs="Times New Roman"/>
                <w:sz w:val="20"/>
                <w:szCs w:val="20"/>
              </w:rPr>
              <w:t>(1 jurnal)</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 xml:space="preserve">Published </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Nasional Terakreditasi</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Published</w:t>
            </w:r>
          </w:p>
        </w:tc>
      </w:tr>
      <w:tr w:rsidR="006D0340" w:rsidRPr="006D0340" w:rsidTr="006D0340">
        <w:tc>
          <w:tcPr>
            <w:tcW w:w="534" w:type="dxa"/>
            <w:vMerge w:val="restart"/>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2</w:t>
            </w:r>
          </w:p>
        </w:tc>
        <w:tc>
          <w:tcPr>
            <w:tcW w:w="1417" w:type="dxa"/>
            <w:vMerge w:val="restart"/>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Pemakalah dalam temu ilmiah</w:t>
            </w: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rPr>
              <w:t>Internasional</w:t>
            </w:r>
            <w:r w:rsidRPr="006D0340">
              <w:rPr>
                <w:rFonts w:ascii="Arial Narrow" w:eastAsia="Calibri" w:hAnsi="Arial Narrow" w:cs="Times New Roman"/>
                <w:sz w:val="20"/>
                <w:szCs w:val="20"/>
                <w:lang w:val="en-AU"/>
              </w:rPr>
              <w:t xml:space="preserve"> terindex</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(3 seminar)</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lang w:val="en-AU"/>
              </w:rPr>
              <w:t>Sudah dilaksanakan</w:t>
            </w:r>
            <w:r w:rsidRPr="006D0340">
              <w:rPr>
                <w:rFonts w:ascii="Arial Narrow" w:eastAsia="Calibri" w:hAnsi="Arial Narrow" w:cs="Times New Roman"/>
                <w:sz w:val="20"/>
                <w:szCs w:val="20"/>
              </w:rPr>
              <w:t xml:space="preserve"> (2 seminar)</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Nasional</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Lokal</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val="restart"/>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3</w:t>
            </w:r>
          </w:p>
        </w:tc>
        <w:tc>
          <w:tcPr>
            <w:tcW w:w="1417" w:type="dxa"/>
            <w:vMerge w:val="restart"/>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i/>
                <w:sz w:val="20"/>
                <w:szCs w:val="20"/>
              </w:rPr>
              <w:t>Invited speaker</w:t>
            </w:r>
            <w:r w:rsidRPr="006D0340">
              <w:rPr>
                <w:rFonts w:ascii="Arial Narrow" w:eastAsia="Calibri" w:hAnsi="Arial Narrow" w:cs="Times New Roman"/>
                <w:sz w:val="20"/>
                <w:szCs w:val="20"/>
              </w:rPr>
              <w:t xml:space="preserve"> dalam temu ilmiah</w:t>
            </w: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Internasional</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 xml:space="preserve">Nasional </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4</w:t>
            </w:r>
          </w:p>
        </w:tc>
        <w:tc>
          <w:tcPr>
            <w:tcW w:w="141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i/>
                <w:sz w:val="20"/>
                <w:szCs w:val="20"/>
              </w:rPr>
            </w:pPr>
            <w:r w:rsidRPr="006D0340">
              <w:rPr>
                <w:rFonts w:ascii="Arial Narrow" w:eastAsia="Calibri" w:hAnsi="Arial Narrow" w:cs="Times New Roman"/>
                <w:i/>
                <w:sz w:val="20"/>
                <w:szCs w:val="20"/>
              </w:rPr>
              <w:t>Visiting Lecturer</w:t>
            </w: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Internasional</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dilaksanakan</w:t>
            </w:r>
          </w:p>
        </w:tc>
      </w:tr>
      <w:tr w:rsidR="006D0340" w:rsidRPr="006D0340" w:rsidTr="006D0340">
        <w:tc>
          <w:tcPr>
            <w:tcW w:w="534" w:type="dxa"/>
            <w:vMerge w:val="restart"/>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5</w:t>
            </w:r>
          </w:p>
        </w:tc>
        <w:tc>
          <w:tcPr>
            <w:tcW w:w="1417" w:type="dxa"/>
            <w:vMerge w:val="restart"/>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Hak Kekayaan Intelektual (HKI)</w:t>
            </w: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Paten</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Paten sederhana</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Hak Cipta</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Merek dagang</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Rahasia dagang</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Desain Produk Industri</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Indikasi Geografis</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Perlindungan Varietas Tanaman</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vMerge/>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p>
        </w:tc>
        <w:tc>
          <w:tcPr>
            <w:tcW w:w="1417" w:type="dxa"/>
            <w:vMerge/>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510"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Perlindungan Topografi Sirkuit Terpadu</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6</w:t>
            </w:r>
          </w:p>
        </w:tc>
        <w:tc>
          <w:tcPr>
            <w:tcW w:w="2927" w:type="dxa"/>
            <w:gridSpan w:val="2"/>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Teknologi Tepat Guna</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r>
      <w:tr w:rsidR="006D0340" w:rsidRPr="006D0340" w:rsidTr="006D0340">
        <w:tc>
          <w:tcPr>
            <w:tcW w:w="5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7</w:t>
            </w:r>
          </w:p>
        </w:tc>
        <w:tc>
          <w:tcPr>
            <w:tcW w:w="2927" w:type="dxa"/>
            <w:gridSpan w:val="2"/>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Model/Purwarupa/Desain/Karya seni/Rekayasa Sosial</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Draft</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Produk</w:t>
            </w:r>
          </w:p>
        </w:tc>
      </w:tr>
      <w:tr w:rsidR="006D0340" w:rsidRPr="006D0340" w:rsidTr="006D0340">
        <w:tc>
          <w:tcPr>
            <w:tcW w:w="5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8</w:t>
            </w:r>
          </w:p>
        </w:tc>
        <w:tc>
          <w:tcPr>
            <w:tcW w:w="2927" w:type="dxa"/>
            <w:gridSpan w:val="2"/>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Buku Ajar (ISBN)</w:t>
            </w:r>
          </w:p>
        </w:tc>
        <w:tc>
          <w:tcPr>
            <w:tcW w:w="777"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shd w:val="clear" w:color="auto" w:fill="FFFFFF"/>
              </w:rPr>
            </w:pPr>
          </w:p>
        </w:tc>
        <w:tc>
          <w:tcPr>
            <w:tcW w:w="11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Tidak ada</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Editing</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Sudah terbit</w:t>
            </w:r>
          </w:p>
        </w:tc>
      </w:tr>
      <w:tr w:rsidR="006D0340" w:rsidRPr="006D0340" w:rsidTr="006D0340">
        <w:tc>
          <w:tcPr>
            <w:tcW w:w="534"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rPr>
            </w:pPr>
            <w:r w:rsidRPr="006D0340">
              <w:rPr>
                <w:rFonts w:ascii="Arial Narrow" w:eastAsia="Calibri" w:hAnsi="Arial Narrow" w:cs="Times New Roman"/>
                <w:sz w:val="20"/>
                <w:szCs w:val="20"/>
              </w:rPr>
              <w:t>9</w:t>
            </w:r>
          </w:p>
        </w:tc>
        <w:tc>
          <w:tcPr>
            <w:tcW w:w="2927" w:type="dxa"/>
            <w:gridSpan w:val="2"/>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r w:rsidRPr="006D0340">
              <w:rPr>
                <w:rFonts w:ascii="Arial Narrow" w:eastAsia="Calibri" w:hAnsi="Arial Narrow" w:cs="Times New Roman"/>
                <w:sz w:val="20"/>
                <w:szCs w:val="20"/>
              </w:rPr>
              <w:t>Tingkat Kesiapan Teknologi (TKT)</w:t>
            </w:r>
          </w:p>
        </w:tc>
        <w:tc>
          <w:tcPr>
            <w:tcW w:w="777" w:type="dxa"/>
            <w:tcMar>
              <w:top w:w="57" w:type="dxa"/>
              <w:left w:w="57" w:type="dxa"/>
              <w:bottom w:w="28" w:type="dxa"/>
              <w:right w:w="28" w:type="dxa"/>
            </w:tcMar>
            <w:vAlign w:val="center"/>
          </w:tcPr>
          <w:p w:rsidR="006D0340" w:rsidRPr="006D0340" w:rsidRDefault="006D0340" w:rsidP="006D0340">
            <w:pPr>
              <w:jc w:val="center"/>
              <w:rPr>
                <w:rFonts w:ascii="Arial Narrow" w:eastAsia="Calibri" w:hAnsi="Arial Narrow" w:cs="Times New Roman"/>
                <w:sz w:val="20"/>
                <w:szCs w:val="20"/>
                <w:shd w:val="clear" w:color="auto" w:fill="FFFFFF"/>
              </w:rPr>
            </w:pPr>
            <w:r w:rsidRPr="006D0340">
              <w:rPr>
                <w:rFonts w:ascii="Arial Narrow" w:eastAsia="Calibri" w:hAnsi="Arial Narrow" w:cs="Times New Roman"/>
                <w:sz w:val="20"/>
                <w:szCs w:val="20"/>
                <w:shd w:val="clear" w:color="auto" w:fill="FFFFFF"/>
              </w:rPr>
              <w:t>√</w:t>
            </w:r>
          </w:p>
        </w:tc>
        <w:tc>
          <w:tcPr>
            <w:tcW w:w="1134"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rPr>
            </w:pP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Skala 3</w:t>
            </w:r>
          </w:p>
        </w:tc>
        <w:tc>
          <w:tcPr>
            <w:tcW w:w="1275"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Skala 4</w:t>
            </w:r>
          </w:p>
        </w:tc>
        <w:tc>
          <w:tcPr>
            <w:tcW w:w="1276" w:type="dxa"/>
            <w:tcMar>
              <w:top w:w="57" w:type="dxa"/>
              <w:left w:w="57" w:type="dxa"/>
              <w:bottom w:w="28" w:type="dxa"/>
              <w:right w:w="28" w:type="dxa"/>
            </w:tcMar>
            <w:vAlign w:val="center"/>
          </w:tcPr>
          <w:p w:rsidR="006D0340" w:rsidRPr="006D0340" w:rsidRDefault="006D0340" w:rsidP="006D0340">
            <w:pPr>
              <w:rPr>
                <w:rFonts w:ascii="Arial Narrow" w:eastAsia="Calibri" w:hAnsi="Arial Narrow" w:cs="Times New Roman"/>
                <w:sz w:val="20"/>
                <w:szCs w:val="20"/>
                <w:lang w:val="en-AU"/>
              </w:rPr>
            </w:pPr>
            <w:r w:rsidRPr="006D0340">
              <w:rPr>
                <w:rFonts w:ascii="Arial Narrow" w:eastAsia="Calibri" w:hAnsi="Arial Narrow" w:cs="Times New Roman"/>
                <w:sz w:val="20"/>
                <w:szCs w:val="20"/>
                <w:lang w:val="en-AU"/>
              </w:rPr>
              <w:t>Skala 5</w:t>
            </w:r>
          </w:p>
        </w:tc>
      </w:tr>
    </w:tbl>
    <w:p w:rsidR="006D0340" w:rsidRPr="006D0340" w:rsidRDefault="006D0340" w:rsidP="006D0340">
      <w:pPr>
        <w:spacing w:after="160" w:line="259" w:lineRule="auto"/>
        <w:jc w:val="left"/>
        <w:rPr>
          <w:rFonts w:ascii="Arial" w:hAnsi="Arial"/>
          <w:noProof/>
          <w:sz w:val="24"/>
          <w:lang w:val="id-ID"/>
        </w:rPr>
      </w:pPr>
    </w:p>
    <w:p w:rsidR="006D0340" w:rsidRDefault="006D0340" w:rsidP="006D0340">
      <w:pPr>
        <w:spacing w:after="160" w:line="259" w:lineRule="auto"/>
        <w:rPr>
          <w:rFonts w:ascii="Arial Narrow" w:hAnsi="Arial Narrow" w:cs="Times New Roman"/>
          <w:noProof/>
          <w:sz w:val="20"/>
          <w:szCs w:val="20"/>
        </w:rPr>
      </w:pPr>
      <w:r w:rsidRPr="006D0340">
        <w:rPr>
          <w:rFonts w:ascii="Arial Narrow" w:eastAsia="Calibri" w:hAnsi="Arial Narrow" w:cs="Times New Roman"/>
          <w:noProof/>
          <w:sz w:val="20"/>
          <w:szCs w:val="20"/>
          <w:lang w:eastAsia="id-ID"/>
        </w:rPr>
        <w:t>Luaran wajib yang ditargetkan pada penelitian tahun ke tiga ini adalah artikel pada jurnal ilmiah internasional terakreditasi, mengikuti seminar internasional, Hak Cipta, dan adanya Model TSCM Desa Wisata. Artikel pada jurnal ilmiah internasional terakreditasi saat ini masih dalam proses editing, nama jurnal adalah PASCHR Conference Journal. Seminar internasional yang dihadiri adalah International Conference on Science and Technology 2019 (IJCST) yang diselenggarakan di Surabaya. Sedangkan seminar internasional yang telah dihadiri adalah 5</w:t>
      </w:r>
      <w:r w:rsidRPr="006D0340">
        <w:rPr>
          <w:rFonts w:ascii="Arial Narrow" w:eastAsia="Calibri" w:hAnsi="Arial Narrow" w:cs="Times New Roman"/>
          <w:noProof/>
          <w:sz w:val="20"/>
          <w:szCs w:val="20"/>
          <w:vertAlign w:val="superscript"/>
          <w:lang w:eastAsia="id-ID"/>
        </w:rPr>
        <w:t>th</w:t>
      </w:r>
      <w:r w:rsidRPr="006D0340">
        <w:rPr>
          <w:rFonts w:ascii="Arial Narrow" w:eastAsia="Calibri" w:hAnsi="Arial Narrow" w:cs="Times New Roman"/>
          <w:noProof/>
          <w:sz w:val="20"/>
          <w:szCs w:val="20"/>
          <w:lang w:eastAsia="id-ID"/>
        </w:rPr>
        <w:t xml:space="preserve"> PASCHR Conference di San Jose, Philippines. Hak cipta didaftarkan model yang akan tervalidasi dan revisinya. Luaran wajib terakhir adalah produk berupa Model TSCM Desa Wisata di Bali yang sudah final. Luaran tambahan yang ditargetkan adalah invited speaker, buku ajar ber ISBN dan publikasi ilmiah nasional. Invited speaker sudah dilaksanakan pada 5</w:t>
      </w:r>
      <w:r w:rsidRPr="006D0340">
        <w:rPr>
          <w:rFonts w:ascii="Arial Narrow" w:eastAsia="Calibri" w:hAnsi="Arial Narrow" w:cs="Times New Roman"/>
          <w:noProof/>
          <w:sz w:val="20"/>
          <w:szCs w:val="20"/>
          <w:vertAlign w:val="superscript"/>
          <w:lang w:eastAsia="id-ID"/>
        </w:rPr>
        <w:t>th</w:t>
      </w:r>
      <w:r w:rsidRPr="006D0340">
        <w:rPr>
          <w:rFonts w:ascii="Arial Narrow" w:eastAsia="Calibri" w:hAnsi="Arial Narrow" w:cs="Times New Roman"/>
          <w:noProof/>
          <w:sz w:val="20"/>
          <w:szCs w:val="20"/>
          <w:lang w:eastAsia="id-ID"/>
        </w:rPr>
        <w:t xml:space="preserve"> PASCHR Conference di San Jose, Philippines. Sedangkan buku ajar berISBN telah diterbitkan dengan judul </w:t>
      </w:r>
      <w:r w:rsidRPr="006D0340">
        <w:rPr>
          <w:rFonts w:ascii="Arial Narrow" w:hAnsi="Arial Narrow" w:cs="Times New Roman"/>
          <w:noProof/>
          <w:sz w:val="20"/>
          <w:szCs w:val="20"/>
        </w:rPr>
        <w:t xml:space="preserve">Peranan Pemangku Wisata </w:t>
      </w:r>
      <w:r w:rsidRPr="006D0340">
        <w:rPr>
          <w:rFonts w:ascii="Arial Narrow" w:hAnsi="Arial Narrow" w:cs="Times New Roman"/>
          <w:i/>
          <w:noProof/>
          <w:sz w:val="20"/>
          <w:szCs w:val="20"/>
        </w:rPr>
        <w:t>Stakeholders</w:t>
      </w:r>
      <w:r w:rsidRPr="006D0340">
        <w:rPr>
          <w:rFonts w:ascii="Arial Narrow" w:hAnsi="Arial Narrow" w:cs="Times New Roman"/>
          <w:noProof/>
          <w:sz w:val="20"/>
          <w:szCs w:val="20"/>
        </w:rPr>
        <w:t xml:space="preserve"> dalam Pengembangan Desa Wisata.</w:t>
      </w:r>
      <w:r w:rsidRPr="006D0340">
        <w:rPr>
          <w:rFonts w:ascii="Times New Roman" w:hAnsi="Times New Roman" w:cs="Times New Roman"/>
          <w:noProof/>
          <w:sz w:val="24"/>
        </w:rPr>
        <w:t xml:space="preserve"> </w:t>
      </w:r>
      <w:r w:rsidRPr="006D0340">
        <w:rPr>
          <w:rFonts w:ascii="Arial Narrow" w:hAnsi="Arial Narrow" w:cs="Times New Roman"/>
          <w:noProof/>
          <w:sz w:val="20"/>
          <w:szCs w:val="20"/>
        </w:rPr>
        <w:t>Publikasi ilmiah jurnal nasional yang menjadi target adalah Jurnal Bisnis dan Kewirausahaan yang bersertifikat Sinta 3. Artikel sudah berstatus accepted dan jurnal masih dalam tahap penerbitan. Visiting lecturer juga telah dilaksanakan di International Management Institute di Lucern, Switzerland dengan materi Peranan Tri Hita Karana dalam Pariwisata terutama Penerapannya dalam Desa Wisata.</w:t>
      </w:r>
    </w:p>
    <w:p w:rsidR="00504005" w:rsidRPr="006D0340" w:rsidRDefault="00504005" w:rsidP="006D0340">
      <w:pPr>
        <w:spacing w:after="160" w:line="259" w:lineRule="auto"/>
        <w:rPr>
          <w:rFonts w:ascii="Arial Narrow" w:hAnsi="Arial Narrow" w:cs="Times New Roman"/>
          <w:noProof/>
          <w:sz w:val="20"/>
          <w:szCs w:val="20"/>
        </w:rPr>
      </w:pPr>
      <w:bookmarkStart w:id="0" w:name="_GoBack"/>
      <w:bookmarkEnd w:id="0"/>
    </w:p>
    <w:p w:rsidR="005B4C43" w:rsidRPr="0030092F" w:rsidRDefault="005B4C43" w:rsidP="005B4C43">
      <w:pPr>
        <w:rPr>
          <w:rFonts w:ascii="Arial Narrow" w:hAnsi="Arial Narrow" w:cs="Times New Roman"/>
          <w:noProof/>
          <w:sz w:val="20"/>
          <w:szCs w:val="20"/>
          <w:lang w:val="id-ID"/>
        </w:rPr>
      </w:pPr>
    </w:p>
    <w:tbl>
      <w:tblPr>
        <w:tblStyle w:val="TableGrid"/>
        <w:tblW w:w="0" w:type="auto"/>
        <w:tblLook w:val="04A0" w:firstRow="1" w:lastRow="0" w:firstColumn="1" w:lastColumn="0" w:noHBand="0" w:noVBand="1"/>
      </w:tblPr>
      <w:tblGrid>
        <w:gridCol w:w="9017"/>
      </w:tblGrid>
      <w:tr w:rsidR="005B4C43" w:rsidRPr="0030092F" w:rsidTr="00A265B3">
        <w:tc>
          <w:tcPr>
            <w:tcW w:w="9017" w:type="dxa"/>
          </w:tcPr>
          <w:p w:rsidR="005B4C43" w:rsidRPr="0030092F" w:rsidRDefault="005B4C43" w:rsidP="00C65129">
            <w:pPr>
              <w:tabs>
                <w:tab w:val="left" w:pos="247"/>
              </w:tabs>
              <w:spacing w:after="120"/>
              <w:ind w:left="247" w:hanging="247"/>
              <w:rPr>
                <w:rFonts w:ascii="Arial Narrow" w:hAnsi="Arial Narrow" w:cs="Times New Roman"/>
                <w:b/>
                <w:noProof/>
                <w:sz w:val="20"/>
                <w:szCs w:val="20"/>
                <w:lang w:val="id-ID"/>
              </w:rPr>
            </w:pPr>
            <w:r w:rsidRPr="00452E8D">
              <w:rPr>
                <w:rFonts w:ascii="Arial Narrow" w:hAnsi="Arial Narrow" w:cs="Times New Roman"/>
                <w:noProof/>
                <w:color w:val="000000" w:themeColor="text1"/>
                <w:sz w:val="20"/>
                <w:szCs w:val="20"/>
                <w:lang w:val="id-ID"/>
              </w:rPr>
              <w:t>E</w:t>
            </w:r>
            <w:r w:rsidRPr="00452E8D">
              <w:rPr>
                <w:rFonts w:ascii="Arial Narrow" w:hAnsi="Arial Narrow" w:cs="Times New Roman"/>
                <w:b/>
                <w:noProof/>
                <w:color w:val="000000" w:themeColor="text1"/>
                <w:sz w:val="20"/>
                <w:szCs w:val="20"/>
                <w:lang w:val="id-ID"/>
              </w:rPr>
              <w:t xml:space="preserve">. </w:t>
            </w:r>
            <w:r w:rsidRPr="00452E8D">
              <w:rPr>
                <w:rFonts w:ascii="Arial Narrow" w:hAnsi="Arial Narrow" w:cs="Times New Roman"/>
                <w:b/>
                <w:noProof/>
                <w:color w:val="000000" w:themeColor="text1"/>
                <w:sz w:val="20"/>
                <w:szCs w:val="20"/>
                <w:lang w:val="id-ID"/>
              </w:rPr>
              <w:tab/>
              <w:t xml:space="preserve">PERAN MITRA: </w:t>
            </w:r>
            <w:r w:rsidRPr="00452E8D">
              <w:rPr>
                <w:rFonts w:ascii="Arial Narrow" w:hAnsi="Arial Narrow" w:cs="Times New Roman"/>
                <w:noProof/>
                <w:color w:val="000000" w:themeColor="text1"/>
                <w:sz w:val="20"/>
                <w:szCs w:val="20"/>
                <w:lang w:val="id-ID"/>
              </w:rPr>
              <w:t xml:space="preserve">Tuliskan realisasi kerjasama dan kontribusi Mitra baik </w:t>
            </w:r>
            <w:r w:rsidRPr="00452E8D">
              <w:rPr>
                <w:rFonts w:ascii="Arial Narrow" w:hAnsi="Arial Narrow" w:cs="Times New Roman"/>
                <w:i/>
                <w:noProof/>
                <w:color w:val="000000" w:themeColor="text1"/>
                <w:sz w:val="20"/>
                <w:szCs w:val="20"/>
                <w:lang w:val="id-ID"/>
              </w:rPr>
              <w:t>in-kind</w:t>
            </w:r>
            <w:r w:rsidRPr="00452E8D">
              <w:rPr>
                <w:rFonts w:ascii="Arial Narrow" w:hAnsi="Arial Narrow" w:cs="Times New Roman"/>
                <w:noProof/>
                <w:color w:val="000000" w:themeColor="text1"/>
                <w:sz w:val="20"/>
                <w:szCs w:val="20"/>
                <w:lang w:val="id-ID"/>
              </w:rPr>
              <w:t xml:space="preserve"> maupun </w:t>
            </w:r>
            <w:r w:rsidRPr="00452E8D">
              <w:rPr>
                <w:rFonts w:ascii="Arial Narrow" w:hAnsi="Arial Narrow" w:cs="Times New Roman"/>
                <w:i/>
                <w:noProof/>
                <w:color w:val="000000" w:themeColor="text1"/>
                <w:sz w:val="20"/>
                <w:szCs w:val="20"/>
                <w:lang w:val="id-ID"/>
              </w:rPr>
              <w:t>in-cash</w:t>
            </w:r>
            <w:r w:rsidRPr="00452E8D">
              <w:rPr>
                <w:rFonts w:ascii="Arial Narrow" w:hAnsi="Arial Narrow" w:cs="Times New Roman"/>
                <w:noProof/>
                <w:color w:val="000000" w:themeColor="text1"/>
                <w:sz w:val="20"/>
                <w:szCs w:val="20"/>
                <w:lang w:val="id-ID"/>
              </w:rPr>
              <w:t xml:space="preserve"> (</w:t>
            </w:r>
            <w:r w:rsidR="00C65129" w:rsidRPr="00452E8D">
              <w:rPr>
                <w:rFonts w:ascii="Arial Narrow" w:hAnsi="Arial Narrow" w:cs="Times New Roman"/>
                <w:noProof/>
                <w:color w:val="000000" w:themeColor="text1"/>
                <w:sz w:val="20"/>
                <w:szCs w:val="20"/>
                <w:lang w:val="en-ID"/>
              </w:rPr>
              <w:t>jika ada</w:t>
            </w:r>
            <w:r w:rsidRPr="00452E8D">
              <w:rPr>
                <w:rFonts w:ascii="Arial Narrow" w:hAnsi="Arial Narrow" w:cs="Times New Roman"/>
                <w:noProof/>
                <w:color w:val="000000" w:themeColor="text1"/>
                <w:sz w:val="20"/>
                <w:szCs w:val="20"/>
                <w:lang w:val="id-ID"/>
              </w:rPr>
              <w:t>). Bukti pendukung realisasi kerjasama dan realisasi kontribusi mitra dilaporkan sesuai dengan kondisi yang sebenarnya. Bukti dokumen realisasi kerjasama dengan Mitra</w:t>
            </w:r>
            <w:r w:rsidRPr="00452E8D">
              <w:rPr>
                <w:rFonts w:ascii="Arial Narrow" w:hAnsi="Arial Narrow" w:cs="Times New Roman"/>
                <w:noProof/>
                <w:color w:val="000000" w:themeColor="text1"/>
                <w:sz w:val="20"/>
                <w:szCs w:val="20"/>
                <w:lang w:val="en-ID"/>
              </w:rPr>
              <w:t xml:space="preserve"> diunggah melalui Simlitabmas</w:t>
            </w:r>
            <w:r w:rsidR="00C65129" w:rsidRPr="00452E8D">
              <w:rPr>
                <w:rFonts w:ascii="Arial Narrow" w:hAnsi="Arial Narrow" w:cs="Times New Roman"/>
                <w:noProof/>
                <w:color w:val="000000" w:themeColor="text1"/>
                <w:sz w:val="20"/>
                <w:szCs w:val="20"/>
                <w:lang w:val="en-ID"/>
              </w:rPr>
              <w:t xml:space="preserve"> mengikuti format se</w:t>
            </w:r>
            <w:r w:rsidR="00715B27" w:rsidRPr="00452E8D">
              <w:rPr>
                <w:rFonts w:ascii="Arial Narrow" w:hAnsi="Arial Narrow" w:cs="Times New Roman"/>
                <w:noProof/>
                <w:color w:val="000000" w:themeColor="text1"/>
                <w:sz w:val="20"/>
                <w:szCs w:val="20"/>
                <w:lang w:val="en-ID"/>
              </w:rPr>
              <w:t>bagaimana terlihat pada bagian isian mitra</w:t>
            </w:r>
          </w:p>
        </w:tc>
      </w:tr>
    </w:tbl>
    <w:p w:rsidR="005B4C43" w:rsidRPr="0030092F" w:rsidRDefault="005B4C43" w:rsidP="005B4C43">
      <w:pPr>
        <w:rPr>
          <w:rFonts w:ascii="Arial Narrow" w:hAnsi="Arial Narrow" w:cs="Times New Roman"/>
          <w:noProof/>
          <w:sz w:val="20"/>
          <w:szCs w:val="20"/>
          <w:lang w:val="id-ID"/>
        </w:rPr>
      </w:pPr>
    </w:p>
    <w:p w:rsidR="00452E8D" w:rsidRPr="006D0340" w:rsidRDefault="006D0340" w:rsidP="00452E8D">
      <w:pPr>
        <w:rPr>
          <w:rFonts w:ascii="Arial Narrow" w:hAnsi="Arial Narrow" w:cs="Times New Roman"/>
          <w:noProof/>
          <w:sz w:val="20"/>
          <w:szCs w:val="20"/>
          <w:lang w:val="id-ID"/>
        </w:rPr>
      </w:pPr>
      <w:r w:rsidRPr="006D0340">
        <w:rPr>
          <w:rFonts w:ascii="Arial Narrow" w:eastAsia="Calibri" w:hAnsi="Arial Narrow" w:cs="Times New Roman"/>
          <w:sz w:val="20"/>
          <w:szCs w:val="20"/>
        </w:rPr>
        <w:t xml:space="preserve">Mitra yang terlibat dalam 3 tahun penelitian ini adalah Forum Komunikasi Desa Wisata Bali (Forkom Dewi) yang diketuai oleh I Wayan Sila yang merupakan sesepuh desa wisata dan saat ini telah diganti dengan ketua baru yaitu I Made Mendra Astawa. Peran mitra dalam penelitian ini lebih banyak pada jenis </w:t>
      </w:r>
      <w:r w:rsidRPr="006D0340">
        <w:rPr>
          <w:rFonts w:ascii="Arial Narrow" w:eastAsia="Calibri" w:hAnsi="Arial Narrow" w:cs="Times New Roman"/>
          <w:i/>
          <w:sz w:val="20"/>
          <w:szCs w:val="20"/>
        </w:rPr>
        <w:t>in-kind</w:t>
      </w:r>
      <w:r w:rsidRPr="006D0340">
        <w:rPr>
          <w:rFonts w:ascii="Arial Narrow" w:eastAsia="Calibri" w:hAnsi="Arial Narrow" w:cs="Times New Roman"/>
          <w:sz w:val="20"/>
          <w:szCs w:val="20"/>
        </w:rPr>
        <w:t xml:space="preserve"> bukan </w:t>
      </w:r>
      <w:r w:rsidRPr="006D0340">
        <w:rPr>
          <w:rFonts w:ascii="Arial Narrow" w:eastAsia="Calibri" w:hAnsi="Arial Narrow" w:cs="Times New Roman"/>
          <w:i/>
          <w:sz w:val="20"/>
          <w:szCs w:val="20"/>
        </w:rPr>
        <w:t>in-cash</w:t>
      </w:r>
      <w:r w:rsidRPr="006D0340">
        <w:rPr>
          <w:rFonts w:ascii="Arial Narrow" w:eastAsia="Calibri" w:hAnsi="Arial Narrow" w:cs="Times New Roman"/>
          <w:sz w:val="20"/>
          <w:szCs w:val="20"/>
        </w:rPr>
        <w:t xml:space="preserve">. Jenis </w:t>
      </w:r>
      <w:r w:rsidRPr="006D0340">
        <w:rPr>
          <w:rFonts w:ascii="Arial Narrow" w:eastAsia="Calibri" w:hAnsi="Arial Narrow" w:cs="Times New Roman"/>
          <w:i/>
          <w:sz w:val="20"/>
          <w:szCs w:val="20"/>
        </w:rPr>
        <w:t>in-kind</w:t>
      </w:r>
      <w:r w:rsidRPr="006D0340">
        <w:rPr>
          <w:rFonts w:ascii="Arial Narrow" w:eastAsia="Calibri" w:hAnsi="Arial Narrow" w:cs="Times New Roman"/>
          <w:sz w:val="20"/>
          <w:szCs w:val="20"/>
        </w:rPr>
        <w:t xml:space="preserve"> yang disumbangkan mitra adalah akses ke desa wisata yang djadikan objek penelitian, sumbangan pemikiran praktis mengenai topik penelitian, dan membantu kelancaran penelitian. Sedangkan mitra institusi adalah Politeknik Negeri Bali juga dalam bentuk </w:t>
      </w:r>
      <w:r w:rsidRPr="006D0340">
        <w:rPr>
          <w:rFonts w:ascii="Arial Narrow" w:eastAsia="Calibri" w:hAnsi="Arial Narrow" w:cs="Times New Roman"/>
          <w:i/>
          <w:sz w:val="20"/>
          <w:szCs w:val="20"/>
        </w:rPr>
        <w:t>in-cash</w:t>
      </w:r>
      <w:r w:rsidRPr="006D0340">
        <w:rPr>
          <w:rFonts w:ascii="Arial Narrow" w:eastAsia="Calibri" w:hAnsi="Arial Narrow" w:cs="Times New Roman"/>
          <w:sz w:val="20"/>
          <w:szCs w:val="20"/>
        </w:rPr>
        <w:t xml:space="preserve"> untuk tahun 2019 sedangkan 2 tahun sebelumnya (2017 dan 2018) selalu ada bantuan </w:t>
      </w:r>
      <w:r w:rsidRPr="006D0340">
        <w:rPr>
          <w:rFonts w:ascii="Arial Narrow" w:eastAsia="Calibri" w:hAnsi="Arial Narrow" w:cs="Times New Roman"/>
          <w:i/>
          <w:sz w:val="20"/>
          <w:szCs w:val="20"/>
        </w:rPr>
        <w:t>in-cash</w:t>
      </w:r>
      <w:r w:rsidRPr="006D0340">
        <w:rPr>
          <w:rFonts w:ascii="Arial Narrow" w:eastAsia="Calibri" w:hAnsi="Arial Narrow" w:cs="Times New Roman"/>
          <w:sz w:val="20"/>
          <w:szCs w:val="20"/>
        </w:rPr>
        <w:t xml:space="preserve"> sejumlah Rp. 65.000.000,00 untuk tahun 1 dan 2. Sedangkan untuk tahun ketiga ini bantuan dari institusi hanya bersifat </w:t>
      </w:r>
      <w:r w:rsidRPr="006D0340">
        <w:rPr>
          <w:rFonts w:ascii="Arial Narrow" w:eastAsia="Calibri" w:hAnsi="Arial Narrow" w:cs="Times New Roman"/>
          <w:i/>
          <w:sz w:val="20"/>
          <w:szCs w:val="20"/>
        </w:rPr>
        <w:t>inkind</w:t>
      </w:r>
      <w:r w:rsidRPr="006D0340">
        <w:rPr>
          <w:rFonts w:ascii="Arial Narrow" w:eastAsia="Calibri" w:hAnsi="Arial Narrow" w:cs="Times New Roman"/>
          <w:sz w:val="20"/>
          <w:szCs w:val="20"/>
        </w:rPr>
        <w:t xml:space="preserve"> saja seperti peminjaman ruangan untuk FGD dan rapat </w:t>
      </w:r>
      <w:proofErr w:type="gramStart"/>
      <w:r w:rsidRPr="006D0340">
        <w:rPr>
          <w:rFonts w:ascii="Arial Narrow" w:eastAsia="Calibri" w:hAnsi="Arial Narrow" w:cs="Times New Roman"/>
          <w:sz w:val="20"/>
          <w:szCs w:val="20"/>
        </w:rPr>
        <w:t>tim</w:t>
      </w:r>
      <w:proofErr w:type="gramEnd"/>
      <w:r w:rsidRPr="006D0340">
        <w:rPr>
          <w:rFonts w:ascii="Arial Narrow" w:eastAsia="Calibri" w:hAnsi="Arial Narrow" w:cs="Times New Roman"/>
          <w:sz w:val="20"/>
          <w:szCs w:val="20"/>
        </w:rPr>
        <w:t xml:space="preserve"> peneliti, membantu kelancaran surat-menyurat dan fasilitas lainnya.</w:t>
      </w:r>
    </w:p>
    <w:p w:rsidR="005B4C43" w:rsidRPr="0030092F" w:rsidRDefault="005B4C43" w:rsidP="005B4C43">
      <w:pPr>
        <w:rPr>
          <w:rFonts w:ascii="Arial Narrow" w:hAnsi="Arial Narrow" w:cs="Times New Roman"/>
          <w:noProof/>
          <w:sz w:val="20"/>
          <w:szCs w:val="20"/>
          <w:lang w:val="id-ID"/>
        </w:rPr>
      </w:pPr>
    </w:p>
    <w:tbl>
      <w:tblPr>
        <w:tblStyle w:val="TableGrid"/>
        <w:tblW w:w="0" w:type="auto"/>
        <w:tblLook w:val="04A0" w:firstRow="1" w:lastRow="0" w:firstColumn="1" w:lastColumn="0" w:noHBand="0" w:noVBand="1"/>
      </w:tblPr>
      <w:tblGrid>
        <w:gridCol w:w="9017"/>
      </w:tblGrid>
      <w:tr w:rsidR="005B4C43" w:rsidRPr="0030092F" w:rsidTr="00A265B3">
        <w:tc>
          <w:tcPr>
            <w:tcW w:w="9017" w:type="dxa"/>
          </w:tcPr>
          <w:p w:rsidR="005B4C43" w:rsidRPr="0030092F" w:rsidRDefault="005B4C43" w:rsidP="00A265B3">
            <w:pPr>
              <w:tabs>
                <w:tab w:val="left" w:pos="247"/>
              </w:tabs>
              <w:spacing w:after="120"/>
              <w:ind w:left="247" w:hanging="247"/>
              <w:rPr>
                <w:rFonts w:ascii="Arial Narrow" w:hAnsi="Arial Narrow" w:cs="Times New Roman"/>
                <w:noProof/>
                <w:sz w:val="20"/>
                <w:szCs w:val="20"/>
                <w:lang w:val="id-ID"/>
              </w:rPr>
            </w:pPr>
            <w:r w:rsidRPr="0030092F">
              <w:rPr>
                <w:rFonts w:ascii="Arial Narrow" w:hAnsi="Arial Narrow" w:cs="Times New Roman"/>
                <w:noProof/>
                <w:sz w:val="20"/>
                <w:szCs w:val="20"/>
                <w:lang w:val="id-ID"/>
              </w:rPr>
              <w:t>F.</w:t>
            </w:r>
            <w:r w:rsidRPr="0030092F">
              <w:rPr>
                <w:rFonts w:ascii="Arial Narrow" w:hAnsi="Arial Narrow" w:cs="Times New Roman"/>
                <w:noProof/>
                <w:sz w:val="20"/>
                <w:szCs w:val="20"/>
                <w:lang w:val="id-ID"/>
              </w:rPr>
              <w:tab/>
            </w:r>
            <w:r w:rsidRPr="0030092F">
              <w:rPr>
                <w:rFonts w:ascii="Arial Narrow" w:hAnsi="Arial Narrow" w:cs="Times New Roman"/>
                <w:b/>
                <w:noProof/>
                <w:sz w:val="20"/>
                <w:szCs w:val="20"/>
                <w:lang w:val="id-ID"/>
              </w:rPr>
              <w:t>KENDALA PELAKSANAAN PENELITIAN</w:t>
            </w:r>
            <w:r w:rsidRPr="0030092F">
              <w:rPr>
                <w:rFonts w:ascii="Arial Narrow" w:hAnsi="Arial Narrow" w:cs="Times New Roman"/>
                <w:noProof/>
                <w:sz w:val="20"/>
                <w:szCs w:val="20"/>
                <w:lang w:val="id-ID"/>
              </w:rPr>
              <w:t>: Tuliskan kesulitan atau hambatan yang dihadapi selama melakukan penelitian dan mencapai luaran yang dijanjikan, termasuk penjelasan jika pelaksanaan penelitian dan luaran penelitian tidak sesuai dengan yang direncanakan atau dijanjikan.</w:t>
            </w:r>
          </w:p>
        </w:tc>
      </w:tr>
    </w:tbl>
    <w:p w:rsidR="005B4C43" w:rsidRPr="0030092F" w:rsidRDefault="005B4C43" w:rsidP="005B4C43">
      <w:pPr>
        <w:rPr>
          <w:rFonts w:ascii="Arial Narrow" w:hAnsi="Arial Narrow" w:cs="Times New Roman"/>
          <w:noProof/>
          <w:sz w:val="20"/>
          <w:szCs w:val="20"/>
          <w:lang w:val="id-ID"/>
        </w:rPr>
      </w:pPr>
    </w:p>
    <w:p w:rsidR="00452E8D" w:rsidRPr="0030092F" w:rsidRDefault="006D0340" w:rsidP="00452E8D">
      <w:pPr>
        <w:rPr>
          <w:rFonts w:ascii="Arial Narrow" w:hAnsi="Arial Narrow" w:cs="Times New Roman"/>
          <w:noProof/>
          <w:sz w:val="20"/>
          <w:szCs w:val="20"/>
          <w:lang w:val="id-ID"/>
        </w:rPr>
      </w:pPr>
      <w:r w:rsidRPr="006D0340">
        <w:rPr>
          <w:rFonts w:ascii="Arial Narrow" w:hAnsi="Arial Narrow" w:cs="Times New Roman"/>
          <w:noProof/>
          <w:sz w:val="20"/>
          <w:szCs w:val="20"/>
          <w:lang w:val="id-ID"/>
        </w:rPr>
        <w:t>Pada umumnya penelitian telah dilakukan tanpa adanya hambatan yang berarti sehingga mengakibatkan terhentinya penelitian ini. Kesulitan terutama adalah dalam penulisan artikel ilmiah agar sesuai dengan yang diwajibkan dalam penulisan artikel di jurnal yang terindeks scopus.</w:t>
      </w:r>
    </w:p>
    <w:p w:rsidR="00452E8D" w:rsidRDefault="00452E8D">
      <w:pPr>
        <w:rPr>
          <w:rFonts w:ascii="Arial Narrow" w:hAnsi="Arial Narrow" w:cs="Times New Roman"/>
          <w:noProof/>
          <w:sz w:val="20"/>
          <w:szCs w:val="20"/>
          <w:lang w:val="id-ID"/>
        </w:rPr>
      </w:pPr>
    </w:p>
    <w:tbl>
      <w:tblPr>
        <w:tblStyle w:val="TableGrid"/>
        <w:tblW w:w="0" w:type="auto"/>
        <w:tblLook w:val="04A0" w:firstRow="1" w:lastRow="0" w:firstColumn="1" w:lastColumn="0" w:noHBand="0" w:noVBand="1"/>
      </w:tblPr>
      <w:tblGrid>
        <w:gridCol w:w="9017"/>
      </w:tblGrid>
      <w:tr w:rsidR="005B4C43" w:rsidRPr="0030092F" w:rsidTr="00A265B3">
        <w:tc>
          <w:tcPr>
            <w:tcW w:w="9017" w:type="dxa"/>
          </w:tcPr>
          <w:p w:rsidR="005B4C43" w:rsidRPr="0030092F" w:rsidRDefault="005B4C43" w:rsidP="00C65129">
            <w:pPr>
              <w:tabs>
                <w:tab w:val="left" w:pos="247"/>
              </w:tabs>
              <w:spacing w:after="120"/>
              <w:ind w:left="247" w:hanging="247"/>
              <w:rPr>
                <w:rFonts w:ascii="Arial Narrow" w:hAnsi="Arial Narrow" w:cs="Times New Roman"/>
                <w:b/>
                <w:noProof/>
                <w:sz w:val="20"/>
                <w:szCs w:val="20"/>
                <w:lang w:val="id-ID"/>
              </w:rPr>
            </w:pPr>
            <w:r w:rsidRPr="00452E8D">
              <w:rPr>
                <w:rFonts w:ascii="Arial Narrow" w:hAnsi="Arial Narrow" w:cs="Times New Roman"/>
                <w:noProof/>
                <w:color w:val="000000" w:themeColor="text1"/>
                <w:sz w:val="20"/>
                <w:szCs w:val="20"/>
                <w:lang w:val="id-ID"/>
              </w:rPr>
              <w:lastRenderedPageBreak/>
              <w:t>G</w:t>
            </w:r>
            <w:r w:rsidRPr="00452E8D">
              <w:rPr>
                <w:rFonts w:ascii="Arial Narrow" w:hAnsi="Arial Narrow" w:cs="Times New Roman"/>
                <w:b/>
                <w:noProof/>
                <w:color w:val="000000" w:themeColor="text1"/>
                <w:sz w:val="20"/>
                <w:szCs w:val="20"/>
                <w:lang w:val="id-ID"/>
              </w:rPr>
              <w:t>.</w:t>
            </w:r>
            <w:r w:rsidRPr="00452E8D">
              <w:rPr>
                <w:rFonts w:ascii="Arial Narrow" w:hAnsi="Arial Narrow" w:cs="Times New Roman"/>
                <w:b/>
                <w:noProof/>
                <w:color w:val="000000" w:themeColor="text1"/>
                <w:sz w:val="20"/>
                <w:szCs w:val="20"/>
                <w:lang w:val="id-ID"/>
              </w:rPr>
              <w:tab/>
              <w:t xml:space="preserve">RENCANA </w:t>
            </w:r>
            <w:r w:rsidR="00A265B3" w:rsidRPr="00452E8D">
              <w:rPr>
                <w:rFonts w:ascii="Arial Narrow" w:hAnsi="Arial Narrow" w:cs="Times New Roman"/>
                <w:b/>
                <w:noProof/>
                <w:color w:val="000000" w:themeColor="text1"/>
                <w:sz w:val="20"/>
                <w:szCs w:val="20"/>
                <w:lang w:val="en-ID"/>
              </w:rPr>
              <w:t>TINDAK</w:t>
            </w:r>
            <w:r w:rsidR="00715B27" w:rsidRPr="00452E8D">
              <w:rPr>
                <w:rFonts w:ascii="Arial Narrow" w:hAnsi="Arial Narrow" w:cs="Times New Roman"/>
                <w:b/>
                <w:noProof/>
                <w:color w:val="000000" w:themeColor="text1"/>
                <w:sz w:val="20"/>
                <w:szCs w:val="20"/>
                <w:lang w:val="en-ID"/>
              </w:rPr>
              <w:t xml:space="preserve"> </w:t>
            </w:r>
            <w:r w:rsidR="00A265B3" w:rsidRPr="00452E8D">
              <w:rPr>
                <w:rFonts w:ascii="Arial Narrow" w:hAnsi="Arial Narrow" w:cs="Times New Roman"/>
                <w:b/>
                <w:noProof/>
                <w:color w:val="000000" w:themeColor="text1"/>
                <w:sz w:val="20"/>
                <w:szCs w:val="20"/>
                <w:lang w:val="en-ID"/>
              </w:rPr>
              <w:t>LANJUT PENELITIAN</w:t>
            </w:r>
            <w:r w:rsidRPr="00452E8D">
              <w:rPr>
                <w:rFonts w:ascii="Arial Narrow" w:hAnsi="Arial Narrow" w:cs="Times New Roman"/>
                <w:b/>
                <w:noProof/>
                <w:color w:val="000000" w:themeColor="text1"/>
                <w:sz w:val="20"/>
                <w:szCs w:val="20"/>
                <w:lang w:val="id-ID"/>
              </w:rPr>
              <w:t xml:space="preserve">: </w:t>
            </w:r>
            <w:r w:rsidRPr="00452E8D">
              <w:rPr>
                <w:rFonts w:ascii="Arial Narrow" w:hAnsi="Arial Narrow" w:cs="Times New Roman"/>
                <w:noProof/>
                <w:color w:val="000000" w:themeColor="text1"/>
                <w:sz w:val="20"/>
                <w:szCs w:val="20"/>
                <w:lang w:val="id-ID"/>
              </w:rPr>
              <w:t xml:space="preserve">Tuliskan dan uraikan rencana </w:t>
            </w:r>
            <w:r w:rsidR="00A265B3" w:rsidRPr="00452E8D">
              <w:rPr>
                <w:rFonts w:ascii="Arial Narrow" w:hAnsi="Arial Narrow" w:cs="Times New Roman"/>
                <w:noProof/>
                <w:color w:val="000000" w:themeColor="text1"/>
                <w:sz w:val="20"/>
                <w:szCs w:val="20"/>
                <w:lang w:val="en-ID"/>
              </w:rPr>
              <w:t xml:space="preserve">tindaklanjut </w:t>
            </w:r>
            <w:r w:rsidRPr="00452E8D">
              <w:rPr>
                <w:rFonts w:ascii="Arial Narrow" w:hAnsi="Arial Narrow" w:cs="Times New Roman"/>
                <w:noProof/>
                <w:color w:val="000000" w:themeColor="text1"/>
                <w:sz w:val="20"/>
                <w:szCs w:val="20"/>
                <w:lang w:val="id-ID"/>
              </w:rPr>
              <w:t xml:space="preserve">penelitian </w:t>
            </w:r>
            <w:r w:rsidR="00A265B3" w:rsidRPr="00452E8D">
              <w:rPr>
                <w:rFonts w:ascii="Arial Narrow" w:hAnsi="Arial Narrow" w:cs="Times New Roman"/>
                <w:noProof/>
                <w:color w:val="000000" w:themeColor="text1"/>
                <w:sz w:val="20"/>
                <w:szCs w:val="20"/>
                <w:lang w:val="en-ID"/>
              </w:rPr>
              <w:t>selanjutnya dengan melihat hasil penelitian yang telah diperoleh</w:t>
            </w:r>
            <w:r w:rsidRPr="00452E8D">
              <w:rPr>
                <w:rFonts w:ascii="Arial Narrow" w:hAnsi="Arial Narrow" w:cs="Times New Roman"/>
                <w:noProof/>
                <w:color w:val="000000" w:themeColor="text1"/>
                <w:sz w:val="20"/>
                <w:szCs w:val="20"/>
                <w:lang w:val="id-ID"/>
              </w:rPr>
              <w:t xml:space="preserve">. </w:t>
            </w:r>
            <w:r w:rsidR="00C65129" w:rsidRPr="00452E8D">
              <w:rPr>
                <w:rFonts w:ascii="Arial Narrow" w:hAnsi="Arial Narrow" w:cs="Times New Roman"/>
                <w:noProof/>
                <w:color w:val="000000" w:themeColor="text1"/>
                <w:sz w:val="20"/>
                <w:szCs w:val="20"/>
                <w:lang w:val="en-ID"/>
              </w:rPr>
              <w:t>Jika ada target yang belum diselesaikan pada akhir tahun pelaksanaan penelitian</w:t>
            </w:r>
            <w:r w:rsidRPr="00452E8D">
              <w:rPr>
                <w:rFonts w:ascii="Arial Narrow" w:hAnsi="Arial Narrow" w:cs="Times New Roman"/>
                <w:noProof/>
                <w:color w:val="000000" w:themeColor="text1"/>
                <w:sz w:val="20"/>
                <w:szCs w:val="20"/>
                <w:lang w:val="en-ID"/>
              </w:rPr>
              <w:t>, pada bagian ini dapat dituliskan rencana penyelesaian target yang belum tercapai</w:t>
            </w:r>
            <w:r w:rsidR="00C65129" w:rsidRPr="00452E8D">
              <w:rPr>
                <w:rFonts w:ascii="Arial Narrow" w:hAnsi="Arial Narrow" w:cs="Times New Roman"/>
                <w:noProof/>
                <w:color w:val="000000" w:themeColor="text1"/>
                <w:sz w:val="20"/>
                <w:szCs w:val="20"/>
                <w:lang w:val="en-ID"/>
              </w:rPr>
              <w:t xml:space="preserve"> tersebut</w:t>
            </w:r>
            <w:r w:rsidRPr="00452E8D">
              <w:rPr>
                <w:rFonts w:ascii="Arial Narrow" w:hAnsi="Arial Narrow" w:cs="Times New Roman"/>
                <w:noProof/>
                <w:color w:val="000000" w:themeColor="text1"/>
                <w:sz w:val="20"/>
                <w:szCs w:val="20"/>
                <w:lang w:val="en-ID"/>
              </w:rPr>
              <w:t>.</w:t>
            </w:r>
          </w:p>
        </w:tc>
      </w:tr>
    </w:tbl>
    <w:p w:rsidR="005B4C43" w:rsidRDefault="005B4C43" w:rsidP="005B4C43">
      <w:pPr>
        <w:rPr>
          <w:rFonts w:ascii="Arial Narrow" w:hAnsi="Arial Narrow" w:cs="Times New Roman"/>
          <w:noProof/>
          <w:sz w:val="20"/>
          <w:szCs w:val="20"/>
          <w:lang w:val="id-ID"/>
        </w:rPr>
      </w:pPr>
    </w:p>
    <w:p w:rsidR="005B4C43" w:rsidRPr="0030092F" w:rsidRDefault="006D0340" w:rsidP="005B4C43">
      <w:pPr>
        <w:rPr>
          <w:rFonts w:ascii="Arial Narrow" w:hAnsi="Arial Narrow" w:cs="Times New Roman"/>
          <w:noProof/>
          <w:sz w:val="20"/>
          <w:szCs w:val="20"/>
          <w:lang w:val="id-ID"/>
        </w:rPr>
      </w:pPr>
      <w:r w:rsidRPr="006D0340">
        <w:rPr>
          <w:rFonts w:ascii="Arial Narrow" w:hAnsi="Arial Narrow" w:cs="Times New Roman"/>
          <w:noProof/>
          <w:color w:val="000000" w:themeColor="text1"/>
          <w:sz w:val="20"/>
          <w:szCs w:val="20"/>
          <w:lang w:val="en-ID"/>
        </w:rPr>
        <w:t xml:space="preserve">Rencana tahap berikutnya yang </w:t>
      </w:r>
      <w:proofErr w:type="gramStart"/>
      <w:r w:rsidRPr="006D0340">
        <w:rPr>
          <w:rFonts w:ascii="Arial Narrow" w:hAnsi="Arial Narrow" w:cs="Times New Roman"/>
          <w:noProof/>
          <w:color w:val="000000" w:themeColor="text1"/>
          <w:sz w:val="20"/>
          <w:szCs w:val="20"/>
          <w:lang w:val="en-ID"/>
        </w:rPr>
        <w:t>akan</w:t>
      </w:r>
      <w:proofErr w:type="gramEnd"/>
      <w:r w:rsidRPr="006D0340">
        <w:rPr>
          <w:rFonts w:ascii="Arial Narrow" w:hAnsi="Arial Narrow" w:cs="Times New Roman"/>
          <w:noProof/>
          <w:color w:val="000000" w:themeColor="text1"/>
          <w:sz w:val="20"/>
          <w:szCs w:val="20"/>
          <w:lang w:val="en-ID"/>
        </w:rPr>
        <w:t xml:space="preserve"> dilaksanakan adalah penulisan artikel pada jurnal terindeks scopus. Saat ini sedang dalam proses pengerjaan terutama mencari dan mengumpulkan artikel pendukung artikel. Sedangkan untuk kelanjutan hasil penelitian mengenai Model </w:t>
      </w:r>
      <w:r w:rsidRPr="006D0340">
        <w:rPr>
          <w:rFonts w:ascii="Arial Narrow" w:hAnsi="Arial Narrow" w:cs="Times New Roman"/>
          <w:i/>
          <w:noProof/>
          <w:color w:val="000000" w:themeColor="text1"/>
          <w:sz w:val="20"/>
          <w:szCs w:val="20"/>
          <w:lang w:val="en-ID"/>
        </w:rPr>
        <w:t>Tourism Tourism Supply Chain Management</w:t>
      </w:r>
      <w:r w:rsidRPr="006D0340">
        <w:rPr>
          <w:rFonts w:ascii="Arial Narrow" w:hAnsi="Arial Narrow" w:cs="Times New Roman"/>
          <w:noProof/>
          <w:color w:val="000000" w:themeColor="text1"/>
          <w:sz w:val="20"/>
          <w:szCs w:val="20"/>
          <w:lang w:val="en-ID"/>
        </w:rPr>
        <w:t xml:space="preserve"> Desa Wisata di Provinsi Bali yang telah dilaksanakan selama 3 tahun akan dilakukan penerapan senyatanya pada sebuah desa wisata di Provinsi Bali. Desa Wisata tersebut adalah desa wisata Pelaga yang ada di kecamatan Petang, Kabupaten Badung dalam bentuk Program Pengabdian Desa Mitra (PPDM) 2020. Saat ini proposal PPDM sedang dalam tahap visitasi. Penelitian di desa wisata </w:t>
      </w:r>
      <w:proofErr w:type="gramStart"/>
      <w:r w:rsidRPr="006D0340">
        <w:rPr>
          <w:rFonts w:ascii="Arial Narrow" w:hAnsi="Arial Narrow" w:cs="Times New Roman"/>
          <w:noProof/>
          <w:color w:val="000000" w:themeColor="text1"/>
          <w:sz w:val="20"/>
          <w:szCs w:val="20"/>
          <w:lang w:val="en-ID"/>
        </w:rPr>
        <w:t>akan</w:t>
      </w:r>
      <w:proofErr w:type="gramEnd"/>
      <w:r w:rsidRPr="006D0340">
        <w:rPr>
          <w:rFonts w:ascii="Arial Narrow" w:hAnsi="Arial Narrow" w:cs="Times New Roman"/>
          <w:noProof/>
          <w:color w:val="000000" w:themeColor="text1"/>
          <w:sz w:val="20"/>
          <w:szCs w:val="20"/>
          <w:lang w:val="en-ID"/>
        </w:rPr>
        <w:t xml:space="preserve"> tetap dilanjutkan sesuai dengan roadmap penelitian yang telah dimiliki oleh peneliti, dengan atau tanpa bantuan dana dari DRPM.</w:t>
      </w:r>
    </w:p>
    <w:p w:rsidR="005B4C43" w:rsidRPr="0030092F" w:rsidRDefault="005B4C43" w:rsidP="005B4C43">
      <w:pPr>
        <w:rPr>
          <w:rFonts w:ascii="Arial Narrow" w:hAnsi="Arial Narrow" w:cs="Times New Roman"/>
          <w:noProof/>
          <w:sz w:val="20"/>
          <w:szCs w:val="20"/>
          <w:lang w:val="id-ID"/>
        </w:rPr>
      </w:pPr>
    </w:p>
    <w:tbl>
      <w:tblPr>
        <w:tblStyle w:val="TableGrid"/>
        <w:tblW w:w="0" w:type="auto"/>
        <w:tblLook w:val="04A0" w:firstRow="1" w:lastRow="0" w:firstColumn="1" w:lastColumn="0" w:noHBand="0" w:noVBand="1"/>
      </w:tblPr>
      <w:tblGrid>
        <w:gridCol w:w="9017"/>
      </w:tblGrid>
      <w:tr w:rsidR="005B4C43" w:rsidRPr="0030092F" w:rsidTr="00A265B3">
        <w:tc>
          <w:tcPr>
            <w:tcW w:w="9017" w:type="dxa"/>
          </w:tcPr>
          <w:p w:rsidR="005B4C43" w:rsidRPr="0030092F" w:rsidRDefault="005B4C43" w:rsidP="00C720D0">
            <w:pPr>
              <w:tabs>
                <w:tab w:val="left" w:pos="247"/>
              </w:tabs>
              <w:spacing w:after="120"/>
              <w:ind w:left="247" w:hanging="247"/>
              <w:rPr>
                <w:rFonts w:ascii="Arial Narrow" w:hAnsi="Arial Narrow" w:cs="Times New Roman"/>
                <w:b/>
                <w:noProof/>
                <w:sz w:val="20"/>
                <w:szCs w:val="20"/>
                <w:lang w:val="id-ID"/>
              </w:rPr>
            </w:pPr>
            <w:r w:rsidRPr="0030092F">
              <w:rPr>
                <w:rFonts w:ascii="Arial Narrow" w:hAnsi="Arial Narrow" w:cs="Times New Roman"/>
                <w:b/>
                <w:noProof/>
                <w:sz w:val="20"/>
                <w:szCs w:val="20"/>
                <w:lang w:val="id-ID"/>
              </w:rPr>
              <w:t>H.</w:t>
            </w:r>
            <w:r w:rsidRPr="0030092F">
              <w:rPr>
                <w:rFonts w:ascii="Arial Narrow" w:hAnsi="Arial Narrow" w:cs="Times New Roman"/>
                <w:b/>
                <w:noProof/>
                <w:sz w:val="20"/>
                <w:szCs w:val="20"/>
                <w:lang w:val="id-ID"/>
              </w:rPr>
              <w:tab/>
              <w:t xml:space="preserve">DAFTAR PUSTAKA: </w:t>
            </w:r>
            <w:r w:rsidRPr="0030092F">
              <w:rPr>
                <w:rFonts w:ascii="Arial Narrow" w:hAnsi="Arial Narrow" w:cs="Times New Roman"/>
                <w:noProof/>
                <w:sz w:val="20"/>
                <w:szCs w:val="20"/>
                <w:lang w:val="id-ID"/>
              </w:rPr>
              <w:t>Penyusunan</w:t>
            </w:r>
            <w:r w:rsidRPr="0030092F">
              <w:rPr>
                <w:rFonts w:ascii="Arial Narrow" w:hAnsi="Arial Narrow" w:cs="Times New Roman"/>
                <w:b/>
                <w:noProof/>
                <w:sz w:val="20"/>
                <w:szCs w:val="20"/>
                <w:lang w:val="id-ID"/>
              </w:rPr>
              <w:t xml:space="preserve"> </w:t>
            </w:r>
            <w:r w:rsidRPr="0030092F">
              <w:rPr>
                <w:rFonts w:ascii="Arial Narrow" w:hAnsi="Arial Narrow" w:cs="Times New Roman"/>
                <w:noProof/>
                <w:sz w:val="20"/>
                <w:szCs w:val="20"/>
                <w:lang w:val="id-ID"/>
              </w:rPr>
              <w:t xml:space="preserve">Daftar Pustaka berdasarkan sistem nomor sesuai dengan urutan pengutipan. Hanya pustaka yang disitasi pada laporan </w:t>
            </w:r>
            <w:r w:rsidR="00C720D0">
              <w:rPr>
                <w:rFonts w:ascii="Arial Narrow" w:hAnsi="Arial Narrow" w:cs="Times New Roman"/>
                <w:noProof/>
                <w:sz w:val="20"/>
                <w:szCs w:val="20"/>
              </w:rPr>
              <w:t>akhir</w:t>
            </w:r>
            <w:r w:rsidRPr="0030092F">
              <w:rPr>
                <w:rFonts w:ascii="Arial Narrow" w:hAnsi="Arial Narrow" w:cs="Times New Roman"/>
                <w:noProof/>
                <w:sz w:val="20"/>
                <w:szCs w:val="20"/>
                <w:lang w:val="id-ID"/>
              </w:rPr>
              <w:t xml:space="preserve"> yang dicantumkan dalam Daftar Pustaka.</w:t>
            </w:r>
          </w:p>
        </w:tc>
      </w:tr>
    </w:tbl>
    <w:p w:rsidR="005B4C43" w:rsidRPr="0030092F" w:rsidRDefault="005B4C43" w:rsidP="005B4C43">
      <w:pPr>
        <w:rPr>
          <w:rFonts w:ascii="Arial Narrow" w:hAnsi="Arial Narrow" w:cs="Times New Roman"/>
          <w:noProof/>
          <w:sz w:val="20"/>
          <w:szCs w:val="20"/>
          <w:lang w:val="id-ID"/>
        </w:rPr>
      </w:pP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 xml:space="preserve">Zamfir, A. &amp; Corbos, R. (2015) Towards Sustainable Tourism Development in Urban Areas: Case Study on Bucharest as Tourist Destination. Sustainability, 7 (9), 12709-12722 </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 xml:space="preserve">Dangi, T. B. &amp; Jamal, T. (2016) </w:t>
      </w:r>
      <w:proofErr w:type="gramStart"/>
      <w:r w:rsidRPr="006D0340">
        <w:rPr>
          <w:rFonts w:ascii="Arial Narrow" w:hAnsi="Arial Narrow" w:cs="Times New Roman"/>
          <w:noProof/>
          <w:sz w:val="20"/>
          <w:szCs w:val="20"/>
          <w:lang w:val="id-ID"/>
        </w:rPr>
        <w:t>An</w:t>
      </w:r>
      <w:proofErr w:type="gramEnd"/>
      <w:r w:rsidRPr="006D0340">
        <w:rPr>
          <w:rFonts w:ascii="Arial Narrow" w:hAnsi="Arial Narrow" w:cs="Times New Roman"/>
          <w:noProof/>
          <w:sz w:val="20"/>
          <w:szCs w:val="20"/>
          <w:lang w:val="id-ID"/>
        </w:rPr>
        <w:t xml:space="preserve"> integrated approach to “Sustainable Community-Based Tourism”. Sustainability, 8 (475), 1-32</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Mihalic, T. (2016) Sustainable-responsible tourism discourse – towards ‘responsustable’ tourism. Journal of Cleaner Production, 111, 461-470</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Waligo, V., Clarke, J. &amp; Hawkins, R. (2013) Implementing sustainable tourism: a multi-stakeholder involvement management framework. Tourism Management, 36, 342-353</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Jamrozy, U. (2007) Marketing of tourism: a paradigm shift toward sustainability. International Journal of Culture, Tourism and Hospitality Research, 1 (2), 117-130</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Goodwin, H. &amp; Santilli, R. (2009) Community-Based Tourism: a success</w:t>
      </w:r>
      <w:proofErr w:type="gramStart"/>
      <w:r w:rsidRPr="006D0340">
        <w:rPr>
          <w:rFonts w:ascii="Arial Narrow" w:hAnsi="Arial Narrow" w:cs="Times New Roman"/>
          <w:noProof/>
          <w:sz w:val="20"/>
          <w:szCs w:val="20"/>
          <w:lang w:val="id-ID"/>
        </w:rPr>
        <w:t>?.</w:t>
      </w:r>
      <w:proofErr w:type="gramEnd"/>
      <w:r w:rsidRPr="006D0340">
        <w:rPr>
          <w:rFonts w:ascii="Arial Narrow" w:hAnsi="Arial Narrow" w:cs="Times New Roman"/>
          <w:noProof/>
          <w:sz w:val="20"/>
          <w:szCs w:val="20"/>
          <w:lang w:val="id-ID"/>
        </w:rPr>
        <w:t xml:space="preserve"> International Centre for Responsible Tourism Occasional Paper 11, 1-37</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Vinay, R. R. (2014) Perception and creating a new model „community tourism</w:t>
      </w:r>
      <w:r w:rsidRPr="006D0340">
        <w:rPr>
          <w:rFonts w:ascii="Arial" w:hAnsi="Arial" w:cs="Arial"/>
          <w:noProof/>
          <w:sz w:val="20"/>
          <w:szCs w:val="20"/>
          <w:lang w:val="id-ID"/>
        </w:rPr>
        <w:t>‟</w:t>
      </w:r>
      <w:r w:rsidRPr="006D0340">
        <w:rPr>
          <w:rFonts w:ascii="Arial Narrow" w:hAnsi="Arial Narrow" w:cs="Times New Roman"/>
          <w:noProof/>
          <w:sz w:val="20"/>
          <w:szCs w:val="20"/>
          <w:lang w:val="id-ID"/>
        </w:rPr>
        <w:t xml:space="preserve">. International Journal of Logistics &amp; Supply Chain Management Perspectives </w:t>
      </w:r>
      <w:r w:rsidRPr="006D0340">
        <w:rPr>
          <w:rFonts w:ascii="Arial Narrow" w:hAnsi="Arial Narrow" w:cs="Arial Narrow"/>
          <w:noProof/>
          <w:sz w:val="20"/>
          <w:szCs w:val="20"/>
          <w:lang w:val="id-ID"/>
        </w:rPr>
        <w:t>©</w:t>
      </w:r>
      <w:r w:rsidRPr="006D0340">
        <w:rPr>
          <w:rFonts w:ascii="Arial Narrow" w:hAnsi="Arial Narrow" w:cs="Times New Roman"/>
          <w:noProof/>
          <w:sz w:val="20"/>
          <w:szCs w:val="20"/>
          <w:lang w:val="id-ID"/>
        </w:rPr>
        <w:t xml:space="preserve"> Pezzottaite Journals, 3 (2), 1059-1065</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Lee, T. H. (2013) Influence analysis of community resident support for sustainable tourism development. Tourism Management, 34, 37-46</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Amir, A. F., Ghapar, A. A., Jamal, S. A. &amp; Khairun, N. A. (2015) Sustainable tourism development: a study on community resilience for rural tourism in Malaysia. Procedia – Social and Behavioral Sciences, 168, 116-122</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Buyukkeklik, A., Ozoglu, B. &amp; Kemer, E. (2014) Buyer-supplier relationship in tourism supply chains: a research in Cappadocia Region, Turkey. Journal of Applied Sciences, 14 (7),  660-668</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 xml:space="preserve">Song, H. (2012) Tourism Supply Chain Management. New York: Routledge, Taylor Francis group. Diunduh pada tanggal 1 Mei 2016 dari </w:t>
      </w:r>
      <w:hyperlink r:id="rId27" w:anchor="v=onepage&amp;q=marketing%20supply%20chain%20management%20tourism&amp;f=false" w:history="1">
        <w:r w:rsidRPr="006D0340">
          <w:rPr>
            <w:rFonts w:ascii="Arial Narrow" w:hAnsi="Arial Narrow" w:cs="Times New Roman"/>
            <w:noProof/>
            <w:sz w:val="20"/>
            <w:szCs w:val="20"/>
            <w:lang w:val="id-ID"/>
          </w:rPr>
          <w:t>https://books.google.co.id/books?hl=id&amp;lr=&amp;id=582oAgAAQBAJ&amp;oi=fnd&amp;pg=PP1&amp;dq=marketing+supply+chain+management+tourism&amp;ots=QiSABefod4&amp;sig=pR8k2OVBiQawWa0FfduMMh2elxk&amp;redir_esc=y#v=onepage&amp;q=marketing%20supply%20chain%20management%20tourism&amp;f=false</w:t>
        </w:r>
      </w:hyperlink>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Ţigu, G. &amp; Călăreţu, B. (2013</w:t>
      </w:r>
      <w:proofErr w:type="gramStart"/>
      <w:r w:rsidRPr="006D0340">
        <w:rPr>
          <w:rFonts w:ascii="Arial Narrow" w:hAnsi="Arial Narrow" w:cs="Times New Roman"/>
          <w:noProof/>
          <w:sz w:val="20"/>
          <w:szCs w:val="20"/>
          <w:lang w:val="id-ID"/>
        </w:rPr>
        <w:t>)  Supply</w:t>
      </w:r>
      <w:proofErr w:type="gramEnd"/>
      <w:r w:rsidRPr="006D0340">
        <w:rPr>
          <w:rFonts w:ascii="Arial Narrow" w:hAnsi="Arial Narrow" w:cs="Times New Roman"/>
          <w:noProof/>
          <w:sz w:val="20"/>
          <w:szCs w:val="20"/>
          <w:lang w:val="id-ID"/>
        </w:rPr>
        <w:t xml:space="preserve"> chain management performance in tourism continental hotels chain case. Supply Chain Management, 15 (33), 103-115</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 xml:space="preserve">Sigala, M. (2008) </w:t>
      </w:r>
      <w:proofErr w:type="gramStart"/>
      <w:r w:rsidRPr="006D0340">
        <w:rPr>
          <w:rFonts w:ascii="Arial Narrow" w:hAnsi="Arial Narrow" w:cs="Times New Roman"/>
          <w:noProof/>
          <w:sz w:val="20"/>
          <w:szCs w:val="20"/>
          <w:lang w:val="id-ID"/>
        </w:rPr>
        <w:t>A</w:t>
      </w:r>
      <w:proofErr w:type="gramEnd"/>
      <w:r w:rsidRPr="006D0340">
        <w:rPr>
          <w:rFonts w:ascii="Arial Narrow" w:hAnsi="Arial Narrow" w:cs="Times New Roman"/>
          <w:noProof/>
          <w:sz w:val="20"/>
          <w:szCs w:val="20"/>
          <w:lang w:val="id-ID"/>
        </w:rPr>
        <w:t xml:space="preserve"> supply chain management approach for investigating the role of tour operators on sustainable tourism: the case of TUI. Journal of Cleaner Production, 16, 1589-1599</w:t>
      </w:r>
    </w:p>
    <w:p w:rsidR="006D0340" w:rsidRPr="006D0340" w:rsidRDefault="006D0340" w:rsidP="006D0340">
      <w:pPr>
        <w:pStyle w:val="ListParagraph"/>
        <w:numPr>
          <w:ilvl w:val="0"/>
          <w:numId w:val="12"/>
        </w:numPr>
        <w:tabs>
          <w:tab w:val="left" w:pos="426"/>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Dewi, N. I. K. (2013) Exploring and understanding relationship marketing and networks in the hotel industry: the case of hotels in the Bali Province of the Republic of Indonesia (Unpublished doctoral dissertation). University of Salford, Manchester.</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Dewi, N. I. K. (2014) Corporate Social Responsibility Programme as Part of Complementor Relationship in Hotels’Network: the Case of Hotel Industry in Bali, the Republic of Indonesia. Batu-East Java, Indonesia: Proceeding of The 11th UBAYA International Annual Symposium on Management: Social Responsibility as Competitive Advantage In Green Business.</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Dewi, N. I. K., Mataram, I. G. A. B. &amp; Siwantara, W. (2015) Pengembangan Model Corporate Social Responsibility Hotel Berbasis Filosofi Tri Hita Karana di Kabupaten Badung, Bali. Badung, Indonesia: Proceeding Seminar Nasional dan Pertemuan Peneliti 2015.</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Dewi, N. I. K., Mataram, I. G. A. B. &amp; Siwantara, W. (2016) Pengembangan Model Corporate Social Responsibility Hotel Berbasis Filosofi Tri Hita Karana di Kabupaten Badung, Bali. Badung, Indonesia, tahun ke 2.</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Dewi, N. I. K., Astawa, I. P., Mataram, I. G. A. B. &amp; Siwantara, W. (2016) Pengembangan Model Rantai Pasokan Desa Wisata Untuk Kesejahteraan Berkelanjutan Bagi Masyarakat Di Provinsi Bali (penelitian tahun pertama).</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Artana, I. W. A. &amp; Irwanti, N. K. D. (2013) Strategi pengembangan Desa Belimbing sebagai desa wisata di Kecamatan Pupuan, Tabanan – Bali. Jurnal Perhotelan dan Pariwisata, 3 (2), 77-91</w:t>
      </w:r>
    </w:p>
    <w:p w:rsidR="006D0340" w:rsidRPr="006D0340" w:rsidRDefault="006D0340" w:rsidP="006D0340">
      <w:pPr>
        <w:pStyle w:val="ListParagraph"/>
        <w:numPr>
          <w:ilvl w:val="0"/>
          <w:numId w:val="12"/>
        </w:numPr>
        <w:tabs>
          <w:tab w:val="left" w:pos="360"/>
        </w:tabs>
        <w:contextualSpacing/>
        <w:rPr>
          <w:rFonts w:ascii="Arial Narrow" w:hAnsi="Arial Narrow" w:cs="Times New Roman"/>
          <w:noProof/>
          <w:sz w:val="20"/>
          <w:szCs w:val="20"/>
          <w:lang w:val="id-ID"/>
        </w:rPr>
      </w:pPr>
      <w:r w:rsidRPr="006D0340">
        <w:rPr>
          <w:rFonts w:ascii="Arial Narrow" w:hAnsi="Arial Narrow" w:cs="Times New Roman"/>
          <w:noProof/>
          <w:sz w:val="20"/>
          <w:szCs w:val="20"/>
          <w:lang w:val="id-ID"/>
        </w:rPr>
        <w:t>Sukariyanto, I. G. M. (2015) Partisipasi Masyarakat Lokal dalam Pengembangan Desa Belandingan sebagai desa wisata di Kabupaten Bangli. Skripsi Sarjana. Badung: Sekolah Tinggi Ilmu Pariwisata Bali.</w:t>
      </w:r>
    </w:p>
    <w:p w:rsidR="003075BB" w:rsidRPr="006D0340" w:rsidRDefault="003075BB" w:rsidP="00D02C82">
      <w:pPr>
        <w:rPr>
          <w:rFonts w:ascii="Arial Narrow" w:hAnsi="Arial Narrow" w:cs="Times New Roman"/>
          <w:noProof/>
          <w:sz w:val="20"/>
          <w:szCs w:val="20"/>
          <w:lang w:val="id-ID"/>
        </w:rPr>
      </w:pPr>
    </w:p>
    <w:sectPr w:rsidR="003075BB" w:rsidRPr="006D0340" w:rsidSect="00452E8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1D1"/>
    <w:multiLevelType w:val="hybridMultilevel"/>
    <w:tmpl w:val="39FE3A24"/>
    <w:lvl w:ilvl="0" w:tplc="C244534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06FCE"/>
    <w:multiLevelType w:val="hybridMultilevel"/>
    <w:tmpl w:val="16726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70E0D"/>
    <w:multiLevelType w:val="hybridMultilevel"/>
    <w:tmpl w:val="DB5CF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248E0"/>
    <w:multiLevelType w:val="multilevel"/>
    <w:tmpl w:val="26A4A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64D4A46"/>
    <w:multiLevelType w:val="hybridMultilevel"/>
    <w:tmpl w:val="47E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21E3E"/>
    <w:multiLevelType w:val="hybridMultilevel"/>
    <w:tmpl w:val="3FA895A4"/>
    <w:lvl w:ilvl="0" w:tplc="390E421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B6180"/>
    <w:multiLevelType w:val="hybridMultilevel"/>
    <w:tmpl w:val="64D8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212BE7"/>
    <w:multiLevelType w:val="hybridMultilevel"/>
    <w:tmpl w:val="D63A2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A6528"/>
    <w:multiLevelType w:val="hybridMultilevel"/>
    <w:tmpl w:val="309AF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B4DA4"/>
    <w:multiLevelType w:val="hybridMultilevel"/>
    <w:tmpl w:val="D3528E68"/>
    <w:lvl w:ilvl="0" w:tplc="04090001">
      <w:start w:val="1"/>
      <w:numFmt w:val="bullet"/>
      <w:lvlText w:val=""/>
      <w:lvlJc w:val="left"/>
      <w:pPr>
        <w:ind w:left="3195"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57AC4"/>
    <w:multiLevelType w:val="hybridMultilevel"/>
    <w:tmpl w:val="F71C7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75636"/>
    <w:multiLevelType w:val="hybridMultilevel"/>
    <w:tmpl w:val="F71C7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55481"/>
    <w:multiLevelType w:val="hybridMultilevel"/>
    <w:tmpl w:val="808E2BA0"/>
    <w:lvl w:ilvl="0" w:tplc="04090001">
      <w:start w:val="1"/>
      <w:numFmt w:val="bullet"/>
      <w:lvlText w:val=""/>
      <w:lvlJc w:val="left"/>
      <w:pPr>
        <w:ind w:left="501" w:hanging="360"/>
      </w:pPr>
      <w:rPr>
        <w:rFonts w:ascii="Symbol" w:hAnsi="Symbol" w:hint="default"/>
        <w:color w:val="000000" w:themeColor="text1"/>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41255"/>
    <w:multiLevelType w:val="multilevel"/>
    <w:tmpl w:val="D51C34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8"/>
  </w:num>
  <w:num w:numId="4">
    <w:abstractNumId w:val="11"/>
  </w:num>
  <w:num w:numId="5">
    <w:abstractNumId w:val="10"/>
  </w:num>
  <w:num w:numId="6">
    <w:abstractNumId w:val="7"/>
  </w:num>
  <w:num w:numId="7">
    <w:abstractNumId w:val="9"/>
  </w:num>
  <w:num w:numId="8">
    <w:abstractNumId w:val="4"/>
  </w:num>
  <w:num w:numId="9">
    <w:abstractNumId w:val="1"/>
  </w:num>
  <w:num w:numId="10">
    <w:abstractNumId w:val="12"/>
  </w:num>
  <w:num w:numId="11">
    <w:abstractNumId w:val="6"/>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OwNDU0MzOwNDY3NDBU0lEKTi0uzszPAykwrAUABo5juSwAAAA="/>
  </w:docVars>
  <w:rsids>
    <w:rsidRoot w:val="008A4C4C"/>
    <w:rsid w:val="000045F9"/>
    <w:rsid w:val="00004962"/>
    <w:rsid w:val="00012B20"/>
    <w:rsid w:val="00030273"/>
    <w:rsid w:val="00031E59"/>
    <w:rsid w:val="000376B9"/>
    <w:rsid w:val="00042B58"/>
    <w:rsid w:val="0004697B"/>
    <w:rsid w:val="000811C8"/>
    <w:rsid w:val="00087A3B"/>
    <w:rsid w:val="00095A65"/>
    <w:rsid w:val="000D12D7"/>
    <w:rsid w:val="000D6192"/>
    <w:rsid w:val="000E6215"/>
    <w:rsid w:val="001173FE"/>
    <w:rsid w:val="00126740"/>
    <w:rsid w:val="00146482"/>
    <w:rsid w:val="00160006"/>
    <w:rsid w:val="00180C25"/>
    <w:rsid w:val="00197CB0"/>
    <w:rsid w:val="001A0553"/>
    <w:rsid w:val="001A6D16"/>
    <w:rsid w:val="001D0CBF"/>
    <w:rsid w:val="001E3AF6"/>
    <w:rsid w:val="001F2268"/>
    <w:rsid w:val="00207685"/>
    <w:rsid w:val="00216AA4"/>
    <w:rsid w:val="00222B1A"/>
    <w:rsid w:val="00225A57"/>
    <w:rsid w:val="00230D98"/>
    <w:rsid w:val="0026504A"/>
    <w:rsid w:val="002A1AB6"/>
    <w:rsid w:val="002B3C7B"/>
    <w:rsid w:val="002C0834"/>
    <w:rsid w:val="002D3A75"/>
    <w:rsid w:val="002D6E41"/>
    <w:rsid w:val="002F5B32"/>
    <w:rsid w:val="003075BB"/>
    <w:rsid w:val="00327B27"/>
    <w:rsid w:val="003312C2"/>
    <w:rsid w:val="003A0ED2"/>
    <w:rsid w:val="003A54E3"/>
    <w:rsid w:val="003C4444"/>
    <w:rsid w:val="003C5669"/>
    <w:rsid w:val="003D3A9A"/>
    <w:rsid w:val="003E2BE9"/>
    <w:rsid w:val="003F1CAE"/>
    <w:rsid w:val="0040265C"/>
    <w:rsid w:val="00405607"/>
    <w:rsid w:val="00412C3D"/>
    <w:rsid w:val="00421D83"/>
    <w:rsid w:val="00423035"/>
    <w:rsid w:val="00450002"/>
    <w:rsid w:val="00452E8D"/>
    <w:rsid w:val="00465FE2"/>
    <w:rsid w:val="00467BD9"/>
    <w:rsid w:val="004765FB"/>
    <w:rsid w:val="00477F97"/>
    <w:rsid w:val="004872B6"/>
    <w:rsid w:val="00491292"/>
    <w:rsid w:val="0049750B"/>
    <w:rsid w:val="004B6894"/>
    <w:rsid w:val="004D055C"/>
    <w:rsid w:val="004D0968"/>
    <w:rsid w:val="004D49BC"/>
    <w:rsid w:val="004E0BF9"/>
    <w:rsid w:val="004F4411"/>
    <w:rsid w:val="00504005"/>
    <w:rsid w:val="0051109E"/>
    <w:rsid w:val="00511426"/>
    <w:rsid w:val="00514962"/>
    <w:rsid w:val="0051548D"/>
    <w:rsid w:val="005408A3"/>
    <w:rsid w:val="00566449"/>
    <w:rsid w:val="00572CFE"/>
    <w:rsid w:val="005734B2"/>
    <w:rsid w:val="0057393B"/>
    <w:rsid w:val="00580CCC"/>
    <w:rsid w:val="00587F67"/>
    <w:rsid w:val="005912AA"/>
    <w:rsid w:val="005B4C43"/>
    <w:rsid w:val="005C6881"/>
    <w:rsid w:val="005E52CF"/>
    <w:rsid w:val="00605913"/>
    <w:rsid w:val="00614B9D"/>
    <w:rsid w:val="0061699A"/>
    <w:rsid w:val="00634B9A"/>
    <w:rsid w:val="00642F20"/>
    <w:rsid w:val="00651C6B"/>
    <w:rsid w:val="00657DE6"/>
    <w:rsid w:val="00660E7E"/>
    <w:rsid w:val="00661096"/>
    <w:rsid w:val="006616B9"/>
    <w:rsid w:val="00663243"/>
    <w:rsid w:val="0066572F"/>
    <w:rsid w:val="006727D5"/>
    <w:rsid w:val="00683B26"/>
    <w:rsid w:val="006C0CCB"/>
    <w:rsid w:val="006D0313"/>
    <w:rsid w:val="006D0340"/>
    <w:rsid w:val="006D3502"/>
    <w:rsid w:val="00710128"/>
    <w:rsid w:val="00715B27"/>
    <w:rsid w:val="00716094"/>
    <w:rsid w:val="00737A06"/>
    <w:rsid w:val="00777DF8"/>
    <w:rsid w:val="00782772"/>
    <w:rsid w:val="00786574"/>
    <w:rsid w:val="0079476E"/>
    <w:rsid w:val="007A2804"/>
    <w:rsid w:val="007C4CED"/>
    <w:rsid w:val="007E5B2D"/>
    <w:rsid w:val="007F004B"/>
    <w:rsid w:val="007F5910"/>
    <w:rsid w:val="00807D78"/>
    <w:rsid w:val="00812B60"/>
    <w:rsid w:val="0085364F"/>
    <w:rsid w:val="00867C08"/>
    <w:rsid w:val="008965A0"/>
    <w:rsid w:val="008A4C4C"/>
    <w:rsid w:val="008A6EF0"/>
    <w:rsid w:val="008A7011"/>
    <w:rsid w:val="008D10DC"/>
    <w:rsid w:val="009132D9"/>
    <w:rsid w:val="00921436"/>
    <w:rsid w:val="009812B5"/>
    <w:rsid w:val="009A02B9"/>
    <w:rsid w:val="009A16F1"/>
    <w:rsid w:val="009A30EF"/>
    <w:rsid w:val="009C593F"/>
    <w:rsid w:val="009E3C4F"/>
    <w:rsid w:val="009F1462"/>
    <w:rsid w:val="009F4B12"/>
    <w:rsid w:val="00A006C8"/>
    <w:rsid w:val="00A265B3"/>
    <w:rsid w:val="00A42981"/>
    <w:rsid w:val="00A775FA"/>
    <w:rsid w:val="00A85134"/>
    <w:rsid w:val="00A901A2"/>
    <w:rsid w:val="00AB5D2D"/>
    <w:rsid w:val="00AB6AA3"/>
    <w:rsid w:val="00B0538B"/>
    <w:rsid w:val="00B05D69"/>
    <w:rsid w:val="00B4060C"/>
    <w:rsid w:val="00B41EA3"/>
    <w:rsid w:val="00B5187D"/>
    <w:rsid w:val="00B57680"/>
    <w:rsid w:val="00B64F36"/>
    <w:rsid w:val="00B96A1C"/>
    <w:rsid w:val="00BA6E64"/>
    <w:rsid w:val="00BB6086"/>
    <w:rsid w:val="00BC1323"/>
    <w:rsid w:val="00BE008B"/>
    <w:rsid w:val="00C00546"/>
    <w:rsid w:val="00C01AC7"/>
    <w:rsid w:val="00C03EE2"/>
    <w:rsid w:val="00C115F8"/>
    <w:rsid w:val="00C14355"/>
    <w:rsid w:val="00C27722"/>
    <w:rsid w:val="00C349DB"/>
    <w:rsid w:val="00C65129"/>
    <w:rsid w:val="00C720D0"/>
    <w:rsid w:val="00C80D0A"/>
    <w:rsid w:val="00C84799"/>
    <w:rsid w:val="00C87EBC"/>
    <w:rsid w:val="00CA25B7"/>
    <w:rsid w:val="00CB45E3"/>
    <w:rsid w:val="00CB4E74"/>
    <w:rsid w:val="00CC3B1D"/>
    <w:rsid w:val="00CF5D2A"/>
    <w:rsid w:val="00D02C82"/>
    <w:rsid w:val="00D305AF"/>
    <w:rsid w:val="00D35666"/>
    <w:rsid w:val="00D40248"/>
    <w:rsid w:val="00D634CF"/>
    <w:rsid w:val="00D70A1D"/>
    <w:rsid w:val="00D70E63"/>
    <w:rsid w:val="00D85A29"/>
    <w:rsid w:val="00D87077"/>
    <w:rsid w:val="00DC01A5"/>
    <w:rsid w:val="00DE63E8"/>
    <w:rsid w:val="00DF2D58"/>
    <w:rsid w:val="00DF7E8A"/>
    <w:rsid w:val="00E062C7"/>
    <w:rsid w:val="00E34011"/>
    <w:rsid w:val="00E53D93"/>
    <w:rsid w:val="00E6506E"/>
    <w:rsid w:val="00E72294"/>
    <w:rsid w:val="00E87FA5"/>
    <w:rsid w:val="00EB1292"/>
    <w:rsid w:val="00EB4E63"/>
    <w:rsid w:val="00EE5670"/>
    <w:rsid w:val="00EE60B4"/>
    <w:rsid w:val="00EF2FB0"/>
    <w:rsid w:val="00F44ADD"/>
    <w:rsid w:val="00F56B73"/>
    <w:rsid w:val="00F621AD"/>
    <w:rsid w:val="00F64CCE"/>
    <w:rsid w:val="00F70B20"/>
    <w:rsid w:val="00F86E6D"/>
    <w:rsid w:val="00F96739"/>
    <w:rsid w:val="00F9781F"/>
    <w:rsid w:val="00FB6D7E"/>
    <w:rsid w:val="00FC0C8E"/>
    <w:rsid w:val="00FC1C3E"/>
    <w:rsid w:val="00FC52CA"/>
    <w:rsid w:val="00FD5438"/>
    <w:rsid w:val="00FE35A8"/>
    <w:rsid w:val="00FE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D95D8-1D9F-4940-9680-6A663CF6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C4C"/>
    <w:rPr>
      <w:color w:val="0563C1" w:themeColor="hyperlink"/>
      <w:u w:val="single"/>
    </w:rPr>
  </w:style>
  <w:style w:type="table" w:styleId="TableGrid">
    <w:name w:val="Table Grid"/>
    <w:basedOn w:val="TableNormal"/>
    <w:uiPriority w:val="59"/>
    <w:rsid w:val="00F86E6D"/>
    <w:pPr>
      <w:widowControl w:val="0"/>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86E6D"/>
    <w:pPr>
      <w:widowControl w:val="0"/>
      <w:spacing w:after="0"/>
    </w:pPr>
  </w:style>
  <w:style w:type="paragraph" w:styleId="ListParagraph">
    <w:name w:val="List Paragraph"/>
    <w:basedOn w:val="Normal"/>
    <w:uiPriority w:val="34"/>
    <w:qFormat/>
    <w:rsid w:val="004872B6"/>
    <w:pPr>
      <w:widowControl w:val="0"/>
      <w:spacing w:after="0"/>
    </w:pPr>
  </w:style>
  <w:style w:type="table" w:customStyle="1" w:styleId="TableGrid1">
    <w:name w:val="Table Grid1"/>
    <w:basedOn w:val="TableNormal"/>
    <w:next w:val="TableGrid"/>
    <w:uiPriority w:val="59"/>
    <w:rsid w:val="003C5669"/>
    <w:pPr>
      <w:spacing w:after="0"/>
      <w:jc w:val="left"/>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C5669"/>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0340"/>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6651">
      <w:bodyDiv w:val="1"/>
      <w:marLeft w:val="0"/>
      <w:marRight w:val="0"/>
      <w:marTop w:val="0"/>
      <w:marBottom w:val="0"/>
      <w:divBdr>
        <w:top w:val="none" w:sz="0" w:space="0" w:color="auto"/>
        <w:left w:val="none" w:sz="0" w:space="0" w:color="auto"/>
        <w:bottom w:val="none" w:sz="0" w:space="0" w:color="auto"/>
        <w:right w:val="none" w:sz="0" w:space="0" w:color="auto"/>
      </w:divBdr>
    </w:div>
    <w:div w:id="530263213">
      <w:bodyDiv w:val="1"/>
      <w:marLeft w:val="0"/>
      <w:marRight w:val="0"/>
      <w:marTop w:val="0"/>
      <w:marBottom w:val="0"/>
      <w:divBdr>
        <w:top w:val="none" w:sz="0" w:space="0" w:color="auto"/>
        <w:left w:val="none" w:sz="0" w:space="0" w:color="auto"/>
        <w:bottom w:val="none" w:sz="0" w:space="0" w:color="auto"/>
        <w:right w:val="none" w:sz="0" w:space="0" w:color="auto"/>
      </w:divBdr>
    </w:div>
    <w:div w:id="1028064531">
      <w:bodyDiv w:val="1"/>
      <w:marLeft w:val="0"/>
      <w:marRight w:val="0"/>
      <w:marTop w:val="0"/>
      <w:marBottom w:val="0"/>
      <w:divBdr>
        <w:top w:val="none" w:sz="0" w:space="0" w:color="auto"/>
        <w:left w:val="none" w:sz="0" w:space="0" w:color="auto"/>
        <w:bottom w:val="none" w:sz="0" w:space="0" w:color="auto"/>
        <w:right w:val="none" w:sz="0" w:space="0" w:color="auto"/>
      </w:divBdr>
    </w:div>
    <w:div w:id="1106001440">
      <w:bodyDiv w:val="1"/>
      <w:marLeft w:val="0"/>
      <w:marRight w:val="0"/>
      <w:marTop w:val="0"/>
      <w:marBottom w:val="0"/>
      <w:divBdr>
        <w:top w:val="none" w:sz="0" w:space="0" w:color="auto"/>
        <w:left w:val="none" w:sz="0" w:space="0" w:color="auto"/>
        <w:bottom w:val="none" w:sz="0" w:space="0" w:color="auto"/>
        <w:right w:val="none" w:sz="0" w:space="0" w:color="auto"/>
      </w:divBdr>
    </w:div>
    <w:div w:id="1197279457">
      <w:bodyDiv w:val="1"/>
      <w:marLeft w:val="0"/>
      <w:marRight w:val="0"/>
      <w:marTop w:val="0"/>
      <w:marBottom w:val="0"/>
      <w:divBdr>
        <w:top w:val="none" w:sz="0" w:space="0" w:color="auto"/>
        <w:left w:val="none" w:sz="0" w:space="0" w:color="auto"/>
        <w:bottom w:val="none" w:sz="0" w:space="0" w:color="auto"/>
        <w:right w:val="none" w:sz="0" w:space="0" w:color="auto"/>
      </w:divBdr>
    </w:div>
    <w:div w:id="1256129743">
      <w:bodyDiv w:val="1"/>
      <w:marLeft w:val="0"/>
      <w:marRight w:val="0"/>
      <w:marTop w:val="0"/>
      <w:marBottom w:val="0"/>
      <w:divBdr>
        <w:top w:val="none" w:sz="0" w:space="0" w:color="auto"/>
        <w:left w:val="none" w:sz="0" w:space="0" w:color="auto"/>
        <w:bottom w:val="none" w:sz="0" w:space="0" w:color="auto"/>
        <w:right w:val="none" w:sz="0" w:space="0" w:color="auto"/>
      </w:divBdr>
    </w:div>
    <w:div w:id="1790928954">
      <w:bodyDiv w:val="1"/>
      <w:marLeft w:val="0"/>
      <w:marRight w:val="0"/>
      <w:marTop w:val="0"/>
      <w:marBottom w:val="0"/>
      <w:divBdr>
        <w:top w:val="none" w:sz="0" w:space="0" w:color="auto"/>
        <w:left w:val="none" w:sz="0" w:space="0" w:color="auto"/>
        <w:bottom w:val="none" w:sz="0" w:space="0" w:color="auto"/>
        <w:right w:val="none" w:sz="0" w:space="0" w:color="auto"/>
      </w:divBdr>
    </w:div>
    <w:div w:id="1826314929">
      <w:bodyDiv w:val="1"/>
      <w:marLeft w:val="0"/>
      <w:marRight w:val="0"/>
      <w:marTop w:val="0"/>
      <w:marBottom w:val="0"/>
      <w:divBdr>
        <w:top w:val="none" w:sz="0" w:space="0" w:color="auto"/>
        <w:left w:val="none" w:sz="0" w:space="0" w:color="auto"/>
        <w:bottom w:val="none" w:sz="0" w:space="0" w:color="auto"/>
        <w:right w:val="none" w:sz="0" w:space="0" w:color="auto"/>
      </w:divBdr>
    </w:div>
    <w:div w:id="21392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hart" Target="charts/chart1.xml"/><Relationship Id="rId25"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hyperlink" Target="https://books.google.co.id/books?hl=id&amp;lr=&amp;id=582oAgAAQBAJ&amp;oi=fnd&amp;pg=PP1&amp;dq=marketing+supply+chain+management+tourism&amp;ots=QiSABefod4&amp;sig=pR8k2OVBiQawWa0FfduMMh2elxk&amp;redir_esc=y"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Penelitian%202019\70%25\REKAP%20QUEST%20DEWI%20OLAHAN_rev3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0"/>
              <a:t>Penggunaan Travel Agent</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WISATAWAN!$P$137:$P$138</c:f>
              <c:strCache>
                <c:ptCount val="2"/>
                <c:pt idx="0">
                  <c:v>Dengan Travel Agent</c:v>
                </c:pt>
                <c:pt idx="1">
                  <c:v>Tanpa Travel Agent</c:v>
                </c:pt>
              </c:strCache>
            </c:strRef>
          </c:cat>
          <c:val>
            <c:numRef>
              <c:f>WISATAWAN!$Q$137:$Q$138</c:f>
              <c:numCache>
                <c:formatCode>General</c:formatCode>
                <c:ptCount val="2"/>
                <c:pt idx="0">
                  <c:v>27</c:v>
                </c:pt>
                <c:pt idx="1">
                  <c:v>73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37D6D4F-FF4E-42D3-B29E-67015CC7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 Sultan Ali Muzakhar</dc:creator>
  <cp:keywords/>
  <dc:description/>
  <cp:lastModifiedBy>MATARAM I5</cp:lastModifiedBy>
  <cp:revision>2</cp:revision>
  <dcterms:created xsi:type="dcterms:W3CDTF">2019-11-15T18:03:00Z</dcterms:created>
  <dcterms:modified xsi:type="dcterms:W3CDTF">2019-11-15T18:03:00Z</dcterms:modified>
</cp:coreProperties>
</file>